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70" w:rsidRPr="00B72B1E" w:rsidRDefault="002112C4" w:rsidP="00DB569A">
      <w:pPr>
        <w:rPr>
          <w:rFonts w:ascii="Arial" w:hAnsi="Arial" w:cs="Arial"/>
          <w:b/>
          <w:sz w:val="32"/>
          <w:szCs w:val="32"/>
        </w:rPr>
      </w:pPr>
      <w:r w:rsidRPr="00B75228">
        <w:rPr>
          <w:rFonts w:ascii="Arial" w:hAnsi="Arial" w:cs="Arial"/>
          <w:b/>
          <w:sz w:val="28"/>
          <w:szCs w:val="28"/>
        </w:rPr>
        <w:t xml:space="preserve">FFURFLEN ATGYFEIRIO AML-ASIANTAETH </w:t>
      </w:r>
      <w:r w:rsidR="000D5DF1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8545195</wp:posOffset>
            </wp:positionH>
            <wp:positionV relativeFrom="paragraph">
              <wp:posOffset>-400523</wp:posOffset>
            </wp:positionV>
            <wp:extent cx="1305191" cy="1305191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MPA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191" cy="1305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3EA">
        <w:rPr>
          <w:rFonts w:ascii="Arial" w:hAnsi="Arial" w:cs="Arial"/>
          <w:b/>
          <w:sz w:val="32"/>
          <w:szCs w:val="32"/>
        </w:rPr>
        <w:t>DYFED-POWYS</w:t>
      </w:r>
      <w:r w:rsidR="00BB2128" w:rsidRPr="00B72B1E">
        <w:rPr>
          <w:rFonts w:ascii="Arial" w:hAnsi="Arial" w:cs="Arial"/>
          <w:b/>
          <w:sz w:val="32"/>
          <w:szCs w:val="32"/>
        </w:rPr>
        <w:t xml:space="preserve"> </w:t>
      </w:r>
      <w:r w:rsidR="00BB2128"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b/>
          <w:sz w:val="32"/>
          <w:szCs w:val="32"/>
        </w:rPr>
        <w:t>Gwybodaeth Ategol</w:t>
      </w:r>
    </w:p>
    <w:p w:rsidR="00334C70" w:rsidRPr="00B72B1E" w:rsidRDefault="0022727B" w:rsidP="00334C7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 Bold" w:hAnsi="Arial Bold" w:cs="Arial"/>
          <w:cap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05pt;margin-top:10.6pt;width:671.25pt;height:41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">
            <v:textbox>
              <w:txbxContent>
                <w:p w:rsidR="00355E8A" w:rsidRPr="002112C4" w:rsidRDefault="00355E8A" w:rsidP="00334C7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12C4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OS OES PRYDERON DI-OED AM OEDOLYN WRTH RISG, DYLID CYSYLLTU AR Y FFÔN AR UNWAITH Â'R GWASANAETH ASESU / TÎM AR DDYLETSWYDD. GYDAG ACHOSION O'R FATH DYLID </w:t>
                  </w:r>
                  <w:r w:rsidR="008F2BC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LLENWI'R</w:t>
                  </w:r>
                  <w:r w:rsidRPr="002112C4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FFURFLEN HON WEDYN A'I HANFON AT Y GWASANAETH ASESU / TÎM AR DDYLETSWYDD YR UN DIWRNOD GWAITH YN UNOL Â GWEITHDREFNAU CYMRU GYFAN.</w:t>
                  </w:r>
                  <w:bookmarkStart w:id="0" w:name="cysill"/>
                  <w:bookmarkEnd w:id="0"/>
                </w:p>
              </w:txbxContent>
            </v:textbox>
          </v:shape>
        </w:pict>
      </w:r>
    </w:p>
    <w:p w:rsidR="00334C70" w:rsidRDefault="00334C70" w:rsidP="00334C70"/>
    <w:p w:rsidR="00334C70" w:rsidRDefault="00334C70" w:rsidP="00334C70"/>
    <w:p w:rsidR="00334C70" w:rsidRDefault="00334C70" w:rsidP="00334C70"/>
    <w:tbl>
      <w:tblPr>
        <w:tblStyle w:val="TableGrid"/>
        <w:tblpPr w:leftFromText="180" w:rightFromText="180" w:vertAnchor="text" w:horzAnchor="margin" w:tblpY="1"/>
        <w:tblW w:w="5000" w:type="pct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8046"/>
        <w:gridCol w:w="7750"/>
      </w:tblGrid>
      <w:tr w:rsidR="00334C70" w:rsidRPr="001645D2" w:rsidTr="00DC2AFE">
        <w:tc>
          <w:tcPr>
            <w:tcW w:w="2547" w:type="pct"/>
            <w:shd w:val="clear" w:color="auto" w:fill="E5DFEC" w:themeFill="accent4" w:themeFillTint="33"/>
          </w:tcPr>
          <w:p w:rsidR="00334C70" w:rsidRPr="001645D2" w:rsidRDefault="002112C4" w:rsidP="001964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ATGYFEIRIADAU SIR GÂR</w:t>
            </w:r>
            <w:r w:rsidR="00334C70" w:rsidRPr="001645D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34C70" w:rsidRDefault="00097C0E" w:rsidP="00165F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E-bost</w:t>
            </w:r>
            <w:r w:rsidR="000C06D3" w:rsidRPr="000C06D3">
              <w:rPr>
                <w:rFonts w:ascii="Arial" w:hAnsi="Arial" w:cs="Arial"/>
                <w:sz w:val="18"/>
                <w:szCs w:val="18"/>
              </w:rPr>
              <w:t>:</w:t>
            </w:r>
            <w:r w:rsidR="00165F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5FF6" w:rsidRPr="00165FF6">
              <w:rPr>
                <w:rFonts w:ascii="Arial" w:hAnsi="Arial" w:cs="Arial"/>
                <w:sz w:val="18"/>
                <w:szCs w:val="18"/>
              </w:rPr>
              <w:t>cat@carmarthenshire.gov.uk</w:t>
            </w:r>
          </w:p>
          <w:p w:rsidR="00165FF6" w:rsidRPr="00097C0E" w:rsidRDefault="00097C0E" w:rsidP="00165F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Gwasanaeth </w:t>
            </w:r>
            <w:r w:rsidR="00165FF6" w:rsidRPr="00165FF6">
              <w:rPr>
                <w:rFonts w:ascii="Arial" w:hAnsi="Arial" w:cs="Arial"/>
                <w:bCs/>
                <w:sz w:val="18"/>
                <w:szCs w:val="18"/>
              </w:rPr>
              <w:t xml:space="preserve">IAA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ar</w:t>
            </w:r>
            <w:r w:rsidR="00165FF6" w:rsidRPr="00165FF6">
              <w:rPr>
                <w:rFonts w:ascii="Arial" w:hAnsi="Arial" w:cs="Arial"/>
                <w:bCs/>
                <w:sz w:val="18"/>
                <w:szCs w:val="18"/>
              </w:rPr>
              <w:t xml:space="preserve"> 0300 333 2222</w:t>
            </w:r>
            <w:r w:rsidR="00165FF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trwy</w:t>
            </w:r>
            <w:r w:rsidR="00165FF6" w:rsidRPr="00165FF6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 Minicom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ar</w:t>
            </w:r>
            <w:r w:rsidR="00165FF6" w:rsidRPr="00165FF6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:</w:t>
            </w:r>
            <w:r w:rsidR="00165FF6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165FF6" w:rsidRPr="00165FF6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01554 756741</w:t>
            </w:r>
            <w:r w:rsidR="00165FF6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neu trwy</w:t>
            </w:r>
            <w:r w:rsidR="00165FF6" w:rsidRPr="00165FF6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 SMS:</w:t>
            </w:r>
            <w:r w:rsidR="00165FF6" w:rsidRPr="00165FF6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07892</w:t>
            </w:r>
            <w:r w:rsidR="00165FF6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165FF6" w:rsidRPr="00165FF6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345678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neu gallwch atgyfeirio trwy ein gwefan</w:t>
            </w:r>
            <w:r w:rsidR="00165FF6" w:rsidRPr="00165FF6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hyperlink r:id="rId8" w:history="1">
              <w:r w:rsidR="00165FF6" w:rsidRPr="00097C0E">
                <w:rPr>
                  <w:rStyle w:val="Hyperlink"/>
                  <w:rFonts w:ascii="Arial" w:hAnsi="Arial" w:cs="Arial"/>
                  <w:bCs/>
                  <w:i/>
                  <w:iCs/>
                  <w:color w:val="auto"/>
                  <w:sz w:val="18"/>
                  <w:szCs w:val="18"/>
                  <w:lang w:val="en-US"/>
                </w:rPr>
                <w:t>www.carmarthenshire.gov.uk</w:t>
              </w:r>
            </w:hyperlink>
          </w:p>
        </w:tc>
        <w:tc>
          <w:tcPr>
            <w:tcW w:w="2453" w:type="pct"/>
            <w:shd w:val="clear" w:color="auto" w:fill="E5DFEC" w:themeFill="accent4" w:themeFillTint="33"/>
          </w:tcPr>
          <w:p w:rsidR="00334C70" w:rsidRPr="001645D2" w:rsidRDefault="00EB0DF5" w:rsidP="001964AC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ATGYFEIRIADAU </w:t>
            </w:r>
            <w:r w:rsidR="00334C70" w:rsidRPr="001645D2">
              <w:rPr>
                <w:rFonts w:ascii="Arial" w:hAnsi="Arial" w:cs="Arial"/>
                <w:b/>
                <w:caps/>
                <w:sz w:val="18"/>
                <w:szCs w:val="18"/>
              </w:rPr>
              <w:t>Ceredigion</w:t>
            </w:r>
            <w:r w:rsidR="00334C70" w:rsidRPr="001645D2">
              <w:rPr>
                <w:rFonts w:ascii="Arial" w:hAnsi="Arial" w:cs="Arial"/>
                <w:caps/>
                <w:sz w:val="18"/>
                <w:szCs w:val="18"/>
              </w:rPr>
              <w:t>:</w:t>
            </w:r>
          </w:p>
          <w:p w:rsidR="000C06D3" w:rsidRPr="000C06D3" w:rsidRDefault="00EB0DF5" w:rsidP="001964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Yn ystod Oriau Gwaith</w:t>
            </w:r>
            <w:r w:rsidR="000C06D3" w:rsidRPr="000C06D3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Canolfan Gyswllt</w:t>
            </w:r>
            <w:r w:rsidR="000C06D3" w:rsidRPr="000C06D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Ffôn</w:t>
            </w:r>
            <w:r w:rsidR="00334C70" w:rsidRPr="000C06D3">
              <w:rPr>
                <w:rFonts w:ascii="Arial" w:hAnsi="Arial" w:cs="Arial"/>
                <w:sz w:val="18"/>
                <w:szCs w:val="18"/>
              </w:rPr>
              <w:t>:  01545</w:t>
            </w:r>
            <w:r w:rsidR="000C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C70" w:rsidRPr="000C06D3">
              <w:rPr>
                <w:rFonts w:ascii="Arial" w:hAnsi="Arial" w:cs="Arial"/>
                <w:sz w:val="18"/>
                <w:szCs w:val="18"/>
              </w:rPr>
              <w:t xml:space="preserve">574000 </w:t>
            </w:r>
            <w:r w:rsidR="000C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Ffacs</w:t>
            </w:r>
            <w:r w:rsidR="00334C70" w:rsidRPr="000C06D3">
              <w:rPr>
                <w:rFonts w:ascii="Arial" w:hAnsi="Arial" w:cs="Arial"/>
                <w:sz w:val="18"/>
                <w:szCs w:val="18"/>
              </w:rPr>
              <w:t>: 01545</w:t>
            </w:r>
            <w:r w:rsidR="000C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C70" w:rsidRPr="000C06D3">
              <w:rPr>
                <w:rFonts w:ascii="Arial" w:hAnsi="Arial" w:cs="Arial"/>
                <w:sz w:val="18"/>
                <w:szCs w:val="18"/>
              </w:rPr>
              <w:t xml:space="preserve">574002 </w:t>
            </w:r>
          </w:p>
          <w:p w:rsidR="00334C70" w:rsidRPr="000C06D3" w:rsidRDefault="00334C70" w:rsidP="000C06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0C06D3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EB0DF5">
              <w:rPr>
                <w:rFonts w:ascii="Arial" w:hAnsi="Arial" w:cs="Arial"/>
                <w:sz w:val="18"/>
                <w:szCs w:val="18"/>
              </w:rPr>
              <w:t>bost</w:t>
            </w:r>
            <w:r w:rsidRPr="000C06D3">
              <w:rPr>
                <w:rFonts w:ascii="Arial" w:hAnsi="Arial" w:cs="Arial"/>
                <w:sz w:val="18"/>
                <w:szCs w:val="18"/>
              </w:rPr>
              <w:t>: contact-socservs@ceredigion.gov.uk</w:t>
            </w:r>
          </w:p>
          <w:p w:rsidR="00334C70" w:rsidRPr="000C06D3" w:rsidRDefault="00EB0DF5" w:rsidP="00EB0D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 Tu Hwnt i Oriau Gwaith</w:t>
            </w:r>
            <w:r w:rsidR="000C06D3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Tîm ar Ddyletswydd mewn Argyfwng </w:t>
            </w:r>
            <w:r w:rsidR="000C06D3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Ffôn</w:t>
            </w:r>
            <w:r w:rsidR="00334C70" w:rsidRPr="000C06D3">
              <w:rPr>
                <w:rFonts w:ascii="Arial" w:hAnsi="Arial" w:cs="Arial"/>
                <w:sz w:val="18"/>
                <w:szCs w:val="18"/>
              </w:rPr>
              <w:t>: 0845 6015392</w:t>
            </w:r>
          </w:p>
        </w:tc>
      </w:tr>
      <w:tr w:rsidR="00334C70" w:rsidRPr="001645D2" w:rsidTr="00DC2AFE">
        <w:tc>
          <w:tcPr>
            <w:tcW w:w="2547" w:type="pct"/>
            <w:shd w:val="clear" w:color="auto" w:fill="E5DFEC" w:themeFill="accent4" w:themeFillTint="33"/>
          </w:tcPr>
          <w:p w:rsidR="00334C70" w:rsidRPr="001645D2" w:rsidRDefault="004D73AA" w:rsidP="001964AC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ATGYFEIRIADAU sir </w:t>
            </w:r>
            <w:r w:rsidR="00220F19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ENFRO</w:t>
            </w:r>
            <w:r>
              <w:rPr>
                <w:rFonts w:ascii="Arial" w:hAnsi="Arial" w:cs="Arial"/>
                <w:caps/>
                <w:sz w:val="18"/>
                <w:szCs w:val="18"/>
              </w:rPr>
              <w:t>:</w:t>
            </w:r>
          </w:p>
          <w:p w:rsidR="000C06D3" w:rsidRDefault="00097C0E" w:rsidP="000C06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Yn ystod Oriau Gwaith</w:t>
            </w:r>
            <w:r w:rsidR="000C06D3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Tîm Diogelu Oedolion </w:t>
            </w:r>
            <w:r w:rsidR="000C06D3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Ffôn</w:t>
            </w:r>
            <w:r w:rsidR="00334C70" w:rsidRPr="000C06D3">
              <w:rPr>
                <w:rFonts w:ascii="Arial" w:hAnsi="Arial" w:cs="Arial"/>
                <w:sz w:val="18"/>
                <w:szCs w:val="18"/>
              </w:rPr>
              <w:t>: 01437 77</w:t>
            </w:r>
            <w:r w:rsidR="00EC752E">
              <w:rPr>
                <w:rFonts w:ascii="Arial" w:hAnsi="Arial" w:cs="Arial"/>
                <w:sz w:val="18"/>
                <w:szCs w:val="18"/>
              </w:rPr>
              <w:t>6056</w:t>
            </w:r>
            <w:r w:rsidR="00334C70" w:rsidRPr="000C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752E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dim cyfleuster ffacs</w:t>
            </w:r>
            <w:r w:rsidR="00EC752E">
              <w:rPr>
                <w:rFonts w:ascii="Arial" w:hAnsi="Arial" w:cs="Arial"/>
                <w:sz w:val="18"/>
                <w:szCs w:val="18"/>
              </w:rPr>
              <w:t>)</w:t>
            </w:r>
            <w:r w:rsidR="00334C70" w:rsidRPr="000C06D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34C70" w:rsidRPr="000C06D3" w:rsidRDefault="00097C0E" w:rsidP="000C06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E-bost</w:t>
            </w:r>
            <w:r w:rsidR="000C06D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C752E">
              <w:rPr>
                <w:rFonts w:ascii="Arial" w:hAnsi="Arial" w:cs="Arial"/>
                <w:sz w:val="18"/>
                <w:szCs w:val="18"/>
              </w:rPr>
              <w:t xml:space="preserve"> adult.protection.team</w:t>
            </w:r>
            <w:r w:rsidR="00334C70" w:rsidRPr="000C06D3">
              <w:rPr>
                <w:rFonts w:ascii="Arial" w:hAnsi="Arial" w:cs="Arial"/>
                <w:sz w:val="18"/>
                <w:szCs w:val="18"/>
              </w:rPr>
              <w:t>@pembrokeshire.gov.uk</w:t>
            </w:r>
          </w:p>
          <w:p w:rsidR="000C06D3" w:rsidRDefault="00097C0E" w:rsidP="000C06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 tu hwnt i Oriau Gwaith</w:t>
            </w:r>
            <w:r w:rsidR="000C06D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DE3485">
              <w:rPr>
                <w:rFonts w:ascii="Arial" w:hAnsi="Arial" w:cs="Arial"/>
                <w:sz w:val="18"/>
                <w:szCs w:val="18"/>
              </w:rPr>
              <w:t>Ffôn</w:t>
            </w:r>
            <w:r w:rsidR="00334C70" w:rsidRPr="001645D2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22727B">
              <w:rPr>
                <w:rFonts w:ascii="Arial" w:hAnsi="Arial" w:cs="Arial"/>
                <w:sz w:val="18"/>
                <w:szCs w:val="18"/>
              </w:rPr>
              <w:t>0300 333 2222</w:t>
            </w:r>
            <w:bookmarkStart w:id="1" w:name="_GoBack"/>
            <w:bookmarkEnd w:id="1"/>
            <w:r w:rsidR="00334C70" w:rsidRPr="001645D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34C70" w:rsidRPr="001645D2" w:rsidRDefault="00334C70" w:rsidP="00EB0DF5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645D2">
              <w:rPr>
                <w:rFonts w:ascii="Arial" w:hAnsi="Arial" w:cs="Arial"/>
                <w:sz w:val="18"/>
                <w:szCs w:val="18"/>
              </w:rPr>
              <w:t>[</w:t>
            </w:r>
            <w:r w:rsidR="00EB0DF5">
              <w:rPr>
                <w:rFonts w:ascii="Arial" w:hAnsi="Arial" w:cs="Arial"/>
                <w:sz w:val="18"/>
                <w:szCs w:val="18"/>
              </w:rPr>
              <w:t>mae gwasanaeth ateb meddygon ar alwad yn derbyn galwadau gwasanaethau cymdeithasol y tu hwnt i oriau</w:t>
            </w:r>
            <w:r w:rsidRPr="001645D2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453" w:type="pct"/>
            <w:shd w:val="clear" w:color="auto" w:fill="E5DFEC" w:themeFill="accent4" w:themeFillTint="33"/>
          </w:tcPr>
          <w:p w:rsidR="00334C70" w:rsidRPr="001645D2" w:rsidRDefault="004D73AA" w:rsidP="001964AC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atgyfeiriadau Powys</w:t>
            </w:r>
            <w:r>
              <w:rPr>
                <w:rFonts w:ascii="Arial" w:hAnsi="Arial" w:cs="Arial"/>
                <w:caps/>
                <w:sz w:val="18"/>
                <w:szCs w:val="18"/>
              </w:rPr>
              <w:t>:</w:t>
            </w:r>
          </w:p>
          <w:p w:rsidR="00334C70" w:rsidRPr="00D05285" w:rsidRDefault="00EB0DF5" w:rsidP="000C06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Ffôn</w:t>
            </w:r>
            <w:r w:rsidR="00334C70" w:rsidRPr="00D05285">
              <w:rPr>
                <w:rFonts w:ascii="Arial" w:hAnsi="Arial" w:cs="Arial"/>
                <w:sz w:val="18"/>
                <w:szCs w:val="18"/>
              </w:rPr>
              <w:t xml:space="preserve">:  01597 827666      </w:t>
            </w:r>
          </w:p>
          <w:p w:rsidR="00D142D8" w:rsidRDefault="00334C70" w:rsidP="00EB0D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05285">
              <w:rPr>
                <w:rFonts w:ascii="Arial" w:hAnsi="Arial" w:cs="Arial"/>
                <w:sz w:val="18"/>
                <w:szCs w:val="18"/>
              </w:rPr>
              <w:t>E</w:t>
            </w:r>
            <w:r w:rsidR="00EB0DF5">
              <w:rPr>
                <w:rFonts w:ascii="Arial" w:hAnsi="Arial" w:cs="Arial"/>
                <w:sz w:val="18"/>
                <w:szCs w:val="18"/>
              </w:rPr>
              <w:t>-bost</w:t>
            </w:r>
            <w:r w:rsidRPr="00D05285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9" w:history="1">
              <w:r w:rsidR="00D142D8" w:rsidRPr="00F679C6">
                <w:rPr>
                  <w:rStyle w:val="Hyperlink"/>
                  <w:rFonts w:ascii="Arial" w:hAnsi="Arial" w:cs="Arial"/>
                  <w:sz w:val="18"/>
                  <w:szCs w:val="18"/>
                </w:rPr>
                <w:t>people.direct.adults@powys.gov.uk</w:t>
              </w:r>
            </w:hyperlink>
            <w:r w:rsidR="00D142D8">
              <w:rPr>
                <w:rFonts w:ascii="Arial" w:hAnsi="Arial" w:cs="Arial"/>
                <w:sz w:val="18"/>
                <w:szCs w:val="18"/>
              </w:rPr>
              <w:t xml:space="preserve"> neu</w:t>
            </w:r>
          </w:p>
          <w:p w:rsidR="00334C70" w:rsidRDefault="0022727B" w:rsidP="00D142D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42D8" w:rsidRPr="00F679C6">
                <w:rPr>
                  <w:rStyle w:val="Hyperlink"/>
                  <w:rFonts w:ascii="Arial" w:hAnsi="Arial" w:cs="Arial"/>
                  <w:sz w:val="18"/>
                  <w:szCs w:val="18"/>
                </w:rPr>
                <w:t>people.powys.adults@powys.gcsx.gov.uk</w:t>
              </w:r>
            </w:hyperlink>
            <w:r w:rsidR="00D142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42D8" w:rsidRPr="00D142D8" w:rsidRDefault="00D142D8" w:rsidP="00EB0D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Neu g</w:t>
            </w:r>
            <w:r w:rsidRPr="00D142D8">
              <w:rPr>
                <w:rFonts w:ascii="Arial" w:hAnsi="Arial" w:cs="Arial"/>
                <w:iCs/>
                <w:sz w:val="18"/>
                <w:szCs w:val="18"/>
                <w:lang w:val="en-US"/>
              </w:rPr>
              <w:t>allwch atgyfeirio trwy ein gwefan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hyperlink r:id="rId11" w:history="1">
              <w:r w:rsidRPr="00F679C6">
                <w:rPr>
                  <w:rStyle w:val="Hyperlink"/>
                  <w:rFonts w:ascii="Arial" w:hAnsi="Arial" w:cs="Arial"/>
                  <w:iCs/>
                  <w:sz w:val="18"/>
                  <w:szCs w:val="18"/>
                  <w:lang w:val="en-US"/>
                </w:rPr>
                <w:t>www.powys.gov.uk</w:t>
              </w:r>
            </w:hyperlink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334C70" w:rsidRDefault="00334C70" w:rsidP="00334C70">
      <w:pPr>
        <w:rPr>
          <w:rFonts w:ascii="Arial" w:hAnsi="Arial"/>
          <w:b/>
        </w:rPr>
      </w:pPr>
    </w:p>
    <w:p w:rsidR="00E55780" w:rsidRPr="00DC2AFE" w:rsidRDefault="00EB0DF5" w:rsidP="001F2743">
      <w:pPr>
        <w:tabs>
          <w:tab w:val="left" w:pos="7335"/>
        </w:tabs>
        <w:rPr>
          <w:rFonts w:ascii="Arial" w:hAnsi="Arial"/>
          <w:b/>
          <w:sz w:val="22"/>
          <w:szCs w:val="22"/>
        </w:rPr>
      </w:pPr>
      <w:r w:rsidRPr="00DC2AFE">
        <w:rPr>
          <w:rFonts w:ascii="Arial" w:hAnsi="Arial"/>
          <w:b/>
          <w:sz w:val="22"/>
          <w:szCs w:val="22"/>
        </w:rPr>
        <w:t xml:space="preserve">Arweiniad ar gyfer Atgyfeiriad </w:t>
      </w:r>
      <w:r w:rsidR="001F2743" w:rsidRPr="00DC2AFE">
        <w:rPr>
          <w:rFonts w:ascii="Arial" w:hAnsi="Arial"/>
          <w:b/>
          <w:sz w:val="22"/>
          <w:szCs w:val="22"/>
        </w:rPr>
        <w:tab/>
      </w:r>
    </w:p>
    <w:p w:rsidR="00E55780" w:rsidRPr="00DC2AFE" w:rsidRDefault="00E55780" w:rsidP="00D321F1">
      <w:pPr>
        <w:tabs>
          <w:tab w:val="left" w:pos="735"/>
        </w:tabs>
        <w:rPr>
          <w:rFonts w:ascii="Arial" w:hAnsi="Arial"/>
          <w:sz w:val="22"/>
          <w:szCs w:val="22"/>
        </w:rPr>
      </w:pPr>
    </w:p>
    <w:p w:rsidR="002F7A48" w:rsidRPr="00DC2AFE" w:rsidRDefault="00EB0DF5" w:rsidP="002F7A48">
      <w:pPr>
        <w:rPr>
          <w:rFonts w:ascii="Arial" w:hAnsi="Arial" w:cs="Arial"/>
          <w:sz w:val="22"/>
          <w:szCs w:val="22"/>
        </w:rPr>
      </w:pPr>
      <w:r w:rsidRPr="00DC2AFE">
        <w:rPr>
          <w:rFonts w:ascii="Arial" w:hAnsi="Arial" w:cs="Arial"/>
          <w:sz w:val="22"/>
          <w:szCs w:val="22"/>
        </w:rPr>
        <w:t xml:space="preserve">Cydweithio i Ddiogelu Pobl - cyfrol 1 - Mae'r Cyflwyniad a'r Trosolwg (a.28) yn datgan: </w:t>
      </w:r>
    </w:p>
    <w:p w:rsidR="002F7A48" w:rsidRPr="00DC2AFE" w:rsidRDefault="002F7A48" w:rsidP="002F7A48">
      <w:pPr>
        <w:rPr>
          <w:rFonts w:ascii="Arial" w:hAnsi="Arial" w:cs="Arial"/>
          <w:sz w:val="22"/>
          <w:szCs w:val="22"/>
        </w:rPr>
      </w:pPr>
    </w:p>
    <w:p w:rsidR="002F7A48" w:rsidRPr="00DC2AFE" w:rsidRDefault="004D73AA" w:rsidP="002F7A48">
      <w:pPr>
        <w:rPr>
          <w:rFonts w:ascii="Arial" w:hAnsi="Arial" w:cs="Arial"/>
          <w:sz w:val="22"/>
          <w:szCs w:val="22"/>
        </w:rPr>
      </w:pPr>
      <w:r w:rsidRPr="00DC2AFE">
        <w:rPr>
          <w:rFonts w:ascii="Arial" w:hAnsi="Arial" w:cs="Arial"/>
          <w:sz w:val="22"/>
          <w:szCs w:val="22"/>
        </w:rPr>
        <w:t>28.</w:t>
      </w:r>
      <w:r w:rsidRPr="00DC2AFE">
        <w:rPr>
          <w:rFonts w:ascii="Arial" w:hAnsi="Arial" w:cs="Arial"/>
          <w:sz w:val="22"/>
          <w:szCs w:val="22"/>
        </w:rPr>
        <w:tab/>
        <w:t xml:space="preserve">Rhaid i ymarferwyr rannu gwybodaeth yn unol â'r Ddeddf Diogelu Data 1998 a dyletswydd cyfrinachedd y gyfraith gyffredin. Mae'r ddwy yn </w:t>
      </w:r>
      <w:r w:rsidR="007332B1" w:rsidRPr="00DC2AFE">
        <w:rPr>
          <w:rFonts w:ascii="Arial" w:hAnsi="Arial" w:cs="Arial"/>
          <w:sz w:val="22"/>
          <w:szCs w:val="22"/>
        </w:rPr>
        <w:t>caniatáu</w:t>
      </w:r>
      <w:r w:rsidRPr="00DC2AFE">
        <w:rPr>
          <w:rFonts w:ascii="Arial" w:hAnsi="Arial" w:cs="Arial"/>
          <w:sz w:val="22"/>
          <w:szCs w:val="22"/>
        </w:rPr>
        <w:t xml:space="preserve"> ar gyfer rhannu gwybodaeth ac ni ddylid eu defnyddio'n awtomatig fel rheswm dros beidio </w:t>
      </w:r>
      <w:r w:rsidR="007332B1" w:rsidRPr="00DC2AFE">
        <w:rPr>
          <w:rFonts w:ascii="Arial" w:hAnsi="Arial" w:cs="Arial"/>
          <w:sz w:val="22"/>
          <w:szCs w:val="22"/>
        </w:rPr>
        <w:t>â</w:t>
      </w:r>
      <w:r w:rsidRPr="00DC2AFE">
        <w:rPr>
          <w:rFonts w:ascii="Arial" w:hAnsi="Arial" w:cs="Arial"/>
          <w:sz w:val="22"/>
          <w:szCs w:val="22"/>
        </w:rPr>
        <w:t xml:space="preserve"> gwneud hynny. O dan amgylchiadau eithriadol, gellir rhannu gwybodaeth bersonol yn gyfreithlon heb ganiatâd ble y mae gofyniad cyfreithiol neu y mae'r gweithiwr proffesiynol yn ystyried ei fod er lles y cyhoedd. Un o'r amgylchiadau eithriadol yw er mwyn atal cam-drin neu niwed difrifol i eraill.</w:t>
      </w:r>
    </w:p>
    <w:p w:rsidR="002F7A48" w:rsidRPr="00DC2AFE" w:rsidRDefault="004D73AA" w:rsidP="002F7A48">
      <w:pPr>
        <w:rPr>
          <w:rFonts w:ascii="Arial" w:hAnsi="Arial" w:cs="Arial"/>
          <w:sz w:val="22"/>
          <w:szCs w:val="22"/>
        </w:rPr>
      </w:pPr>
      <w:r w:rsidRPr="00DC2AFE">
        <w:rPr>
          <w:rFonts w:ascii="Arial" w:hAnsi="Arial" w:cs="Arial"/>
          <w:sz w:val="22"/>
          <w:szCs w:val="22"/>
        </w:rPr>
        <w:t>29.</w:t>
      </w:r>
      <w:r w:rsidRPr="00DC2AFE">
        <w:rPr>
          <w:rFonts w:ascii="Arial" w:hAnsi="Arial" w:cs="Arial"/>
          <w:sz w:val="22"/>
          <w:szCs w:val="22"/>
        </w:rPr>
        <w:tab/>
        <w:t xml:space="preserve"> Dylai unrhyw wybodaeth adnabyddadwy bersonol gael ei rhannu yn unol â Chytundeb Rhannu Gwybodaeth Bersonol Cymru (WASPI). Mae WASPI yn fframwaith </w:t>
      </w:r>
      <w:r w:rsidR="007332B1" w:rsidRPr="00DC2AFE">
        <w:rPr>
          <w:rFonts w:ascii="Arial" w:hAnsi="Arial" w:cs="Arial"/>
          <w:sz w:val="22"/>
          <w:szCs w:val="22"/>
        </w:rPr>
        <w:t>i'r</w:t>
      </w:r>
      <w:r w:rsidRPr="00DC2AFE">
        <w:rPr>
          <w:rFonts w:ascii="Arial" w:hAnsi="Arial" w:cs="Arial"/>
          <w:sz w:val="22"/>
          <w:szCs w:val="22"/>
        </w:rPr>
        <w:t xml:space="preserve"> holl sefydliadau cyhoeddus, annibynnol a thrydydd sector yng Nghymru. Mae'n sail i gydweithio effeithiol ar draws sefydliadau, yn helpu i oresgyn rhwystrau canfyddedig ac yn galluogi i staff rannu gwybodaeth yn deg ac yn gyfreithiol. Mae rhagor o wybodaeth am WASPI i'w chael trwy ddilyn y ddolen: http://www.waspi.org/. HM Government - Information Sharing: guidance for practitioners and managers highlights:-</w:t>
      </w:r>
    </w:p>
    <w:p w:rsidR="002F7A48" w:rsidRPr="00DC2AFE" w:rsidRDefault="004D73AA" w:rsidP="002F7A48">
      <w:pPr>
        <w:rPr>
          <w:rFonts w:ascii="Arial" w:hAnsi="Arial" w:cs="Arial"/>
          <w:sz w:val="22"/>
          <w:szCs w:val="22"/>
        </w:rPr>
      </w:pPr>
      <w:r w:rsidRPr="00DC2AFE">
        <w:rPr>
          <w:rFonts w:ascii="Arial" w:hAnsi="Arial" w:cs="Arial"/>
          <w:sz w:val="22"/>
          <w:szCs w:val="22"/>
        </w:rPr>
        <w:t xml:space="preserve">3.41 Nid yw'n bosibl rhoi arweiniad sy'n ymdrin â'r holl amgylchiadau ble y bydd rhannu gwybodaeth gyfrinachol heb ganiatâd yn cael ei gyfiawnhau. Rhaid i chi wneud penderfyniad </w:t>
      </w:r>
      <w:r w:rsidR="007332B1" w:rsidRPr="00DC2AFE">
        <w:rPr>
          <w:rFonts w:ascii="Arial" w:hAnsi="Arial" w:cs="Arial"/>
          <w:sz w:val="22"/>
          <w:szCs w:val="22"/>
        </w:rPr>
        <w:t>ar sail</w:t>
      </w:r>
      <w:r w:rsidRPr="00DC2AFE">
        <w:rPr>
          <w:rFonts w:ascii="Arial" w:hAnsi="Arial" w:cs="Arial"/>
          <w:sz w:val="22"/>
          <w:szCs w:val="22"/>
        </w:rPr>
        <w:t xml:space="preserve"> ffeithiau'r achos unigol. Ble y mae risg glir o niwed sylweddol i blentyn neu niwed difrifol i oedolyn, bydd prawf lles y cyhoedd ymron yn bendant yn cael ei fodloni (ac eithrio fel y disgrifir yn 3.43). Bydd achosion eraill ble y bydd achos cyfiawn gennych chi wrth rannu gwybodaeth gyfrinachol gyfyngedig er mwyn gwneud penderfyniadau ar rannu gwybodaeth bellach neu gymryd camau - dylai'r wybodaeth a rennir fod yn angenrheidiol i'r diben ac yn  </w:t>
      </w:r>
      <w:r w:rsidR="007332B1" w:rsidRPr="00DC2AFE">
        <w:rPr>
          <w:rFonts w:ascii="Arial" w:hAnsi="Arial" w:cs="Arial"/>
          <w:sz w:val="22"/>
          <w:szCs w:val="22"/>
        </w:rPr>
        <w:t>gymesur</w:t>
      </w:r>
      <w:r w:rsidRPr="00DC2AFE">
        <w:rPr>
          <w:rFonts w:ascii="Arial" w:hAnsi="Arial" w:cs="Arial"/>
          <w:sz w:val="22"/>
          <w:szCs w:val="22"/>
        </w:rPr>
        <w:t xml:space="preserve">.  </w:t>
      </w:r>
    </w:p>
    <w:p w:rsidR="00BB2128" w:rsidRPr="00DC2AFE" w:rsidRDefault="004D73AA" w:rsidP="002F7A48">
      <w:pPr>
        <w:rPr>
          <w:rFonts w:ascii="Arial" w:hAnsi="Arial" w:cs="Arial"/>
          <w:sz w:val="22"/>
          <w:szCs w:val="22"/>
        </w:rPr>
      </w:pPr>
      <w:r w:rsidRPr="00DC2AFE">
        <w:rPr>
          <w:rFonts w:ascii="Arial" w:hAnsi="Arial" w:cs="Arial"/>
          <w:sz w:val="22"/>
          <w:szCs w:val="22"/>
        </w:rPr>
        <w:t xml:space="preserve">3.42 O dan rhai amgylchiadau bydd rhannu gwybodaeth gyfrinachol heb </w:t>
      </w:r>
      <w:r w:rsidR="0063221A" w:rsidRPr="00DC2AFE">
        <w:rPr>
          <w:rFonts w:ascii="Arial" w:hAnsi="Arial" w:cs="Arial"/>
          <w:sz w:val="22"/>
          <w:szCs w:val="22"/>
        </w:rPr>
        <w:t>ganiat</w:t>
      </w:r>
      <w:r w:rsidR="007332B1" w:rsidRPr="00DC2AFE">
        <w:rPr>
          <w:rFonts w:ascii="Arial" w:hAnsi="Arial" w:cs="Arial"/>
          <w:sz w:val="22"/>
          <w:szCs w:val="22"/>
        </w:rPr>
        <w:t>âd</w:t>
      </w:r>
      <w:r w:rsidRPr="00DC2AFE">
        <w:rPr>
          <w:rFonts w:ascii="Arial" w:hAnsi="Arial" w:cs="Arial"/>
          <w:sz w:val="22"/>
          <w:szCs w:val="22"/>
        </w:rPr>
        <w:t xml:space="preserve"> fel arfer yn cael ei gyfiawnhau er lles y cyhoedd. Y rhain yw:</w:t>
      </w:r>
    </w:p>
    <w:p w:rsidR="002F7A48" w:rsidRPr="00DC2AFE" w:rsidRDefault="004D73AA" w:rsidP="002F7A4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C2AFE">
        <w:rPr>
          <w:rFonts w:ascii="Arial" w:hAnsi="Arial" w:cs="Arial"/>
          <w:sz w:val="22"/>
          <w:szCs w:val="22"/>
        </w:rPr>
        <w:t>pan mae tystiolaeth neu achos rhesymol i gre</w:t>
      </w:r>
      <w:r w:rsidR="007332B1" w:rsidRPr="00DC2AFE">
        <w:rPr>
          <w:rFonts w:ascii="Arial" w:hAnsi="Arial" w:cs="Arial"/>
          <w:sz w:val="22"/>
          <w:szCs w:val="22"/>
        </w:rPr>
        <w:t>d</w:t>
      </w:r>
      <w:r w:rsidRPr="00DC2AFE">
        <w:rPr>
          <w:rFonts w:ascii="Arial" w:hAnsi="Arial" w:cs="Arial"/>
          <w:sz w:val="22"/>
          <w:szCs w:val="22"/>
        </w:rPr>
        <w:t>u bod plentyn yn dioddef, neu wrth risg o ddioddef, niwed sylweddol; neu</w:t>
      </w:r>
    </w:p>
    <w:p w:rsidR="002F7A48" w:rsidRPr="00DC2AFE" w:rsidRDefault="00355E8A" w:rsidP="002F7A4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C2AFE">
        <w:rPr>
          <w:rFonts w:ascii="Arial" w:hAnsi="Arial" w:cs="Arial"/>
          <w:sz w:val="22"/>
          <w:szCs w:val="22"/>
        </w:rPr>
        <w:t>ble y mae tystiolaeth neu achos rhesymol i gre</w:t>
      </w:r>
      <w:r w:rsidR="007332B1" w:rsidRPr="00DC2AFE">
        <w:rPr>
          <w:rFonts w:ascii="Arial" w:hAnsi="Arial" w:cs="Arial"/>
          <w:sz w:val="22"/>
          <w:szCs w:val="22"/>
        </w:rPr>
        <w:t>d</w:t>
      </w:r>
      <w:r w:rsidRPr="00DC2AFE">
        <w:rPr>
          <w:rFonts w:ascii="Arial" w:hAnsi="Arial" w:cs="Arial"/>
          <w:sz w:val="22"/>
          <w:szCs w:val="22"/>
        </w:rPr>
        <w:t xml:space="preserve">u bod oedolyn yn dioddef, neu wrth risg o ddioddef, niwed difrifol; neu </w:t>
      </w:r>
    </w:p>
    <w:p w:rsidR="002F7A48" w:rsidRPr="00DC2AFE" w:rsidRDefault="00355E8A" w:rsidP="002F7A4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C2AFE">
        <w:rPr>
          <w:rFonts w:ascii="Arial" w:hAnsi="Arial" w:cs="Arial"/>
          <w:sz w:val="22"/>
          <w:szCs w:val="22"/>
        </w:rPr>
        <w:t xml:space="preserve">atal niwed sylweddol i blentyn neu niwed difrifol i oedolyn, gan gynnwys trwy atal, adnabod neu erlyn trosedd ddifrifol. </w:t>
      </w:r>
    </w:p>
    <w:p w:rsidR="00BB2128" w:rsidRPr="00DC2AFE" w:rsidRDefault="004D73AA" w:rsidP="00EC752E">
      <w:pPr>
        <w:rPr>
          <w:rFonts w:ascii="Arial" w:hAnsi="Arial" w:cs="Arial"/>
          <w:sz w:val="22"/>
          <w:szCs w:val="22"/>
        </w:rPr>
      </w:pPr>
      <w:r w:rsidRPr="00DC2AFE">
        <w:rPr>
          <w:rFonts w:ascii="Arial" w:hAnsi="Arial" w:cs="Arial"/>
          <w:sz w:val="22"/>
          <w:szCs w:val="22"/>
        </w:rPr>
        <w:t xml:space="preserve">3.43 Eithriad i hyn fyddai ble y mae oedolyn sydd </w:t>
      </w:r>
      <w:r w:rsidR="007332B1" w:rsidRPr="00DC2AFE">
        <w:rPr>
          <w:rFonts w:ascii="Arial" w:hAnsi="Arial" w:cs="Arial"/>
          <w:sz w:val="22"/>
          <w:szCs w:val="22"/>
        </w:rPr>
        <w:t>â</w:t>
      </w:r>
      <w:r w:rsidRPr="00DC2AFE">
        <w:rPr>
          <w:rFonts w:ascii="Arial" w:hAnsi="Arial" w:cs="Arial"/>
          <w:sz w:val="22"/>
          <w:szCs w:val="22"/>
        </w:rPr>
        <w:t>'r gallu i wneud penderfyniadau (gweler paragraff 3.30 [o</w:t>
      </w:r>
      <w:r w:rsidR="008F2BC9" w:rsidRPr="00DC2AFE">
        <w:rPr>
          <w:rFonts w:ascii="Arial" w:hAnsi="Arial" w:cs="Arial"/>
          <w:sz w:val="22"/>
          <w:szCs w:val="22"/>
        </w:rPr>
        <w:t xml:space="preserve"> Rannu Gwybodaeth: arweiniad i ymarferwyr a rheolwyr</w:t>
      </w:r>
      <w:r w:rsidRPr="00DC2AFE">
        <w:rPr>
          <w:rFonts w:ascii="Arial" w:hAnsi="Arial" w:cs="Arial"/>
          <w:sz w:val="22"/>
          <w:szCs w:val="22"/>
        </w:rPr>
        <w:t xml:space="preserve">]) yn rhoi ei hun wrth risg ond nad yw'n cynnig risg o niwed sylweddol i blant neu niwed difrifol i oedolion eraill. Yn yr achos hwn </w:t>
      </w:r>
      <w:r w:rsidR="007332B1" w:rsidRPr="00DC2AFE">
        <w:rPr>
          <w:rFonts w:ascii="Arial" w:hAnsi="Arial" w:cs="Arial"/>
          <w:sz w:val="22"/>
          <w:szCs w:val="22"/>
        </w:rPr>
        <w:t>efallai na fydd cyfiawnhad dros r</w:t>
      </w:r>
      <w:r w:rsidRPr="00DC2AFE">
        <w:rPr>
          <w:rFonts w:ascii="Arial" w:hAnsi="Arial" w:cs="Arial"/>
          <w:sz w:val="22"/>
          <w:szCs w:val="22"/>
        </w:rPr>
        <w:t>annu gwybodaeth heb ganiat</w:t>
      </w:r>
      <w:r w:rsidR="007332B1" w:rsidRPr="00DC2AFE">
        <w:rPr>
          <w:rFonts w:ascii="Arial" w:hAnsi="Arial" w:cs="Arial"/>
          <w:sz w:val="22"/>
          <w:szCs w:val="22"/>
        </w:rPr>
        <w:t>â</w:t>
      </w:r>
      <w:r w:rsidRPr="00DC2AFE">
        <w:rPr>
          <w:rFonts w:ascii="Arial" w:hAnsi="Arial" w:cs="Arial"/>
          <w:sz w:val="22"/>
          <w:szCs w:val="22"/>
        </w:rPr>
        <w:t>d. Dylech geisio cyngor os ydych chi'n ansicr.</w:t>
      </w:r>
    </w:p>
    <w:sectPr w:rsidR="00BB2128" w:rsidRPr="00DC2AFE" w:rsidSect="00DC2AFE">
      <w:headerReference w:type="default" r:id="rId12"/>
      <w:footerReference w:type="default" r:id="rId13"/>
      <w:pgSz w:w="16838" w:h="11906" w:orient="landscape"/>
      <w:pgMar w:top="720" w:right="719" w:bottom="746" w:left="53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FF5" w:rsidRDefault="00581FF5">
      <w:r>
        <w:separator/>
      </w:r>
    </w:p>
  </w:endnote>
  <w:endnote w:type="continuationSeparator" w:id="0">
    <w:p w:rsidR="00581FF5" w:rsidRDefault="0058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4420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355E8A" w:rsidRDefault="004D73AA" w:rsidP="00EC752E">
            <w:pPr>
              <w:spacing w:before="120"/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**Os oes gennych chi unrhyw sylwadau yn ymwneud ag anghywirdeb neu ychwanegiadau at y wybodaeth ategol hon neu'r MARF ei hun, cysylltwch ag Uned Fusnes Bwrdd Diogelu Canolbarth a Gorllewin Cymru yn</w:t>
            </w:r>
            <w:r w:rsidR="00355E8A" w:rsidRPr="00FF2F13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hyperlink r:id="rId1" w:history="1">
              <w:r w:rsidR="00355E8A" w:rsidRPr="00FF2F13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CWMPAS@pembrokeshire.gov.uk</w:t>
              </w:r>
            </w:hyperlink>
            <w:r w:rsidR="00DC2AF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55E8A" w:rsidRPr="00FF2F13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355E8A" w:rsidRPr="00FF2F13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355E8A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355E8A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355E8A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355E8A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355E8A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Tudalen</w:t>
            </w:r>
            <w:r w:rsidR="00355E8A" w:rsidRPr="00FF2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44B8" w:rsidRPr="00FF2F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55E8A" w:rsidRPr="00FF2F1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6A44B8" w:rsidRPr="00FF2F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727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6A44B8" w:rsidRPr="00FF2F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355E8A" w:rsidRPr="00FF2F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355E8A" w:rsidRPr="00FF2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44B8" w:rsidRPr="00FF2F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55E8A" w:rsidRPr="00FF2F1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6A44B8" w:rsidRPr="00FF2F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727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6A44B8" w:rsidRPr="00FF2F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55E8A" w:rsidRDefault="00355E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FF5" w:rsidRDefault="00581FF5">
      <w:r>
        <w:separator/>
      </w:r>
    </w:p>
  </w:footnote>
  <w:footnote w:type="continuationSeparator" w:id="0">
    <w:p w:rsidR="00581FF5" w:rsidRDefault="00581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8A" w:rsidRDefault="00355E8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CWMPAS</w:t>
    </w:r>
    <w:r w:rsidRPr="00BB2128">
      <w:rPr>
        <w:rFonts w:ascii="Arial" w:hAnsi="Arial" w:cs="Arial"/>
        <w:sz w:val="20"/>
        <w:szCs w:val="20"/>
      </w:rPr>
      <w:t xml:space="preserve"> MARF </w:t>
    </w:r>
    <w:r>
      <w:rPr>
        <w:rFonts w:ascii="Arial" w:hAnsi="Arial" w:cs="Arial"/>
        <w:sz w:val="20"/>
        <w:szCs w:val="20"/>
      </w:rPr>
      <w:t>Gwybodaeth Ateg</w:t>
    </w:r>
    <w:r w:rsidRPr="00DC2AFE">
      <w:rPr>
        <w:rFonts w:ascii="Arial" w:hAnsi="Arial" w:cs="Arial"/>
        <w:sz w:val="20"/>
        <w:szCs w:val="20"/>
      </w:rPr>
      <w:t xml:space="preserve">ol </w:t>
    </w:r>
    <w:r w:rsidR="00DC2AFE" w:rsidRPr="00DC2AFE">
      <w:rPr>
        <w:rFonts w:ascii="Arial" w:hAnsi="Arial" w:cs="Arial"/>
        <w:sz w:val="20"/>
        <w:szCs w:val="20"/>
      </w:rPr>
      <w:t>- PILOT newydd Medi 2017</w:t>
    </w:r>
  </w:p>
  <w:p w:rsidR="00355E8A" w:rsidRPr="00BB2128" w:rsidRDefault="00355E8A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2235F"/>
    <w:multiLevelType w:val="hybridMultilevel"/>
    <w:tmpl w:val="5A7E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31831"/>
    <w:multiLevelType w:val="hybridMultilevel"/>
    <w:tmpl w:val="6FFC8D8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51997"/>
    <w:multiLevelType w:val="hybridMultilevel"/>
    <w:tmpl w:val="88E8A102"/>
    <w:lvl w:ilvl="0" w:tplc="29F6136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928D9"/>
    <w:multiLevelType w:val="hybridMultilevel"/>
    <w:tmpl w:val="77321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037CC2"/>
    <w:multiLevelType w:val="hybridMultilevel"/>
    <w:tmpl w:val="D662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38D"/>
    <w:rsid w:val="000034F0"/>
    <w:rsid w:val="00003BE5"/>
    <w:rsid w:val="000060F7"/>
    <w:rsid w:val="000247A9"/>
    <w:rsid w:val="000424DA"/>
    <w:rsid w:val="00047424"/>
    <w:rsid w:val="000474B4"/>
    <w:rsid w:val="000501EF"/>
    <w:rsid w:val="000523F7"/>
    <w:rsid w:val="00052EAE"/>
    <w:rsid w:val="00063CD4"/>
    <w:rsid w:val="00065422"/>
    <w:rsid w:val="000704F6"/>
    <w:rsid w:val="00074104"/>
    <w:rsid w:val="000840E6"/>
    <w:rsid w:val="00084D7D"/>
    <w:rsid w:val="000913C8"/>
    <w:rsid w:val="00097C0E"/>
    <w:rsid w:val="000A559D"/>
    <w:rsid w:val="000A754C"/>
    <w:rsid w:val="000B1364"/>
    <w:rsid w:val="000C06D3"/>
    <w:rsid w:val="000C1952"/>
    <w:rsid w:val="000C1BEC"/>
    <w:rsid w:val="000C30D3"/>
    <w:rsid w:val="000D1FB0"/>
    <w:rsid w:val="000D224B"/>
    <w:rsid w:val="000D5DF1"/>
    <w:rsid w:val="000F113B"/>
    <w:rsid w:val="000F1676"/>
    <w:rsid w:val="000F640A"/>
    <w:rsid w:val="0011415C"/>
    <w:rsid w:val="00117F89"/>
    <w:rsid w:val="0013293C"/>
    <w:rsid w:val="001521CD"/>
    <w:rsid w:val="00153AF9"/>
    <w:rsid w:val="00153E8C"/>
    <w:rsid w:val="001556EC"/>
    <w:rsid w:val="001573D3"/>
    <w:rsid w:val="00165FF6"/>
    <w:rsid w:val="00171757"/>
    <w:rsid w:val="001722F0"/>
    <w:rsid w:val="00172912"/>
    <w:rsid w:val="00175423"/>
    <w:rsid w:val="00180492"/>
    <w:rsid w:val="001852E1"/>
    <w:rsid w:val="00191C96"/>
    <w:rsid w:val="00195874"/>
    <w:rsid w:val="001964AC"/>
    <w:rsid w:val="00197A98"/>
    <w:rsid w:val="001B1AF2"/>
    <w:rsid w:val="001B6EF0"/>
    <w:rsid w:val="001C1860"/>
    <w:rsid w:val="001C27A1"/>
    <w:rsid w:val="001C784B"/>
    <w:rsid w:val="001E5079"/>
    <w:rsid w:val="001E5F6F"/>
    <w:rsid w:val="001E703D"/>
    <w:rsid w:val="001F2743"/>
    <w:rsid w:val="002112C4"/>
    <w:rsid w:val="00211BA8"/>
    <w:rsid w:val="00212256"/>
    <w:rsid w:val="00216298"/>
    <w:rsid w:val="00220F19"/>
    <w:rsid w:val="002211F1"/>
    <w:rsid w:val="002216AD"/>
    <w:rsid w:val="00221857"/>
    <w:rsid w:val="00222E17"/>
    <w:rsid w:val="0022727B"/>
    <w:rsid w:val="0023059F"/>
    <w:rsid w:val="00236602"/>
    <w:rsid w:val="0024216C"/>
    <w:rsid w:val="0024468E"/>
    <w:rsid w:val="002453C4"/>
    <w:rsid w:val="002460BB"/>
    <w:rsid w:val="002470DA"/>
    <w:rsid w:val="00253A5A"/>
    <w:rsid w:val="002601E0"/>
    <w:rsid w:val="002805C1"/>
    <w:rsid w:val="00282470"/>
    <w:rsid w:val="00294D96"/>
    <w:rsid w:val="00297A6C"/>
    <w:rsid w:val="002A43B5"/>
    <w:rsid w:val="002A55A0"/>
    <w:rsid w:val="002D06A7"/>
    <w:rsid w:val="002E67D5"/>
    <w:rsid w:val="002F6B9A"/>
    <w:rsid w:val="002F70AB"/>
    <w:rsid w:val="002F7A48"/>
    <w:rsid w:val="00302BC3"/>
    <w:rsid w:val="00304B6D"/>
    <w:rsid w:val="00307CB0"/>
    <w:rsid w:val="00307F6A"/>
    <w:rsid w:val="003253AF"/>
    <w:rsid w:val="00326A70"/>
    <w:rsid w:val="00334C70"/>
    <w:rsid w:val="003350DA"/>
    <w:rsid w:val="003429A4"/>
    <w:rsid w:val="00355E8A"/>
    <w:rsid w:val="003729CE"/>
    <w:rsid w:val="00373DEB"/>
    <w:rsid w:val="003742C8"/>
    <w:rsid w:val="00374957"/>
    <w:rsid w:val="00376443"/>
    <w:rsid w:val="00386A21"/>
    <w:rsid w:val="00392583"/>
    <w:rsid w:val="003941E9"/>
    <w:rsid w:val="003A7700"/>
    <w:rsid w:val="003B26D9"/>
    <w:rsid w:val="003C3583"/>
    <w:rsid w:val="003C73BC"/>
    <w:rsid w:val="003D1A5C"/>
    <w:rsid w:val="003D79BD"/>
    <w:rsid w:val="003E7C79"/>
    <w:rsid w:val="003F6682"/>
    <w:rsid w:val="003F66A9"/>
    <w:rsid w:val="00406788"/>
    <w:rsid w:val="004151A7"/>
    <w:rsid w:val="004343EA"/>
    <w:rsid w:val="00436B1C"/>
    <w:rsid w:val="00436F61"/>
    <w:rsid w:val="004375A1"/>
    <w:rsid w:val="004417B1"/>
    <w:rsid w:val="00445202"/>
    <w:rsid w:val="00446137"/>
    <w:rsid w:val="00447FF5"/>
    <w:rsid w:val="004527A3"/>
    <w:rsid w:val="00453E0C"/>
    <w:rsid w:val="004600BA"/>
    <w:rsid w:val="004624EC"/>
    <w:rsid w:val="004950CF"/>
    <w:rsid w:val="00496A19"/>
    <w:rsid w:val="00496B54"/>
    <w:rsid w:val="004A4CDF"/>
    <w:rsid w:val="004A65E2"/>
    <w:rsid w:val="004B0986"/>
    <w:rsid w:val="004B1158"/>
    <w:rsid w:val="004B4451"/>
    <w:rsid w:val="004C4AC1"/>
    <w:rsid w:val="004D1E25"/>
    <w:rsid w:val="004D1ED3"/>
    <w:rsid w:val="004D73AA"/>
    <w:rsid w:val="004E0E77"/>
    <w:rsid w:val="004E15C1"/>
    <w:rsid w:val="004F011B"/>
    <w:rsid w:val="004F0AC2"/>
    <w:rsid w:val="004F4C75"/>
    <w:rsid w:val="005142D7"/>
    <w:rsid w:val="005305DE"/>
    <w:rsid w:val="00541F47"/>
    <w:rsid w:val="00542B64"/>
    <w:rsid w:val="005454B5"/>
    <w:rsid w:val="00550D42"/>
    <w:rsid w:val="00554A6A"/>
    <w:rsid w:val="00556D5C"/>
    <w:rsid w:val="00561C29"/>
    <w:rsid w:val="0058086E"/>
    <w:rsid w:val="00581FF5"/>
    <w:rsid w:val="005907BC"/>
    <w:rsid w:val="00596E0A"/>
    <w:rsid w:val="005A1091"/>
    <w:rsid w:val="005A1A01"/>
    <w:rsid w:val="005A396E"/>
    <w:rsid w:val="005B6675"/>
    <w:rsid w:val="005C42DC"/>
    <w:rsid w:val="005C5D02"/>
    <w:rsid w:val="005C7D94"/>
    <w:rsid w:val="005E1C0C"/>
    <w:rsid w:val="006012F6"/>
    <w:rsid w:val="0060138B"/>
    <w:rsid w:val="00601BF7"/>
    <w:rsid w:val="006047A2"/>
    <w:rsid w:val="006110D4"/>
    <w:rsid w:val="00614133"/>
    <w:rsid w:val="0062506A"/>
    <w:rsid w:val="00627056"/>
    <w:rsid w:val="0063221A"/>
    <w:rsid w:val="00633012"/>
    <w:rsid w:val="00634D3E"/>
    <w:rsid w:val="00640B7F"/>
    <w:rsid w:val="0064225D"/>
    <w:rsid w:val="0064667B"/>
    <w:rsid w:val="00653C68"/>
    <w:rsid w:val="00657B77"/>
    <w:rsid w:val="00664ABD"/>
    <w:rsid w:val="006828BA"/>
    <w:rsid w:val="0069357C"/>
    <w:rsid w:val="006A3134"/>
    <w:rsid w:val="006A44B8"/>
    <w:rsid w:val="006C1535"/>
    <w:rsid w:val="006C652A"/>
    <w:rsid w:val="006C79C9"/>
    <w:rsid w:val="006D0D69"/>
    <w:rsid w:val="006F75CE"/>
    <w:rsid w:val="00703271"/>
    <w:rsid w:val="007056D6"/>
    <w:rsid w:val="00720D98"/>
    <w:rsid w:val="00721B02"/>
    <w:rsid w:val="007303F1"/>
    <w:rsid w:val="007318A1"/>
    <w:rsid w:val="007332B1"/>
    <w:rsid w:val="00733E0E"/>
    <w:rsid w:val="00737282"/>
    <w:rsid w:val="00747FB2"/>
    <w:rsid w:val="00760444"/>
    <w:rsid w:val="00761174"/>
    <w:rsid w:val="00781A8E"/>
    <w:rsid w:val="007820E7"/>
    <w:rsid w:val="007832DE"/>
    <w:rsid w:val="00784EFE"/>
    <w:rsid w:val="0078565D"/>
    <w:rsid w:val="00791330"/>
    <w:rsid w:val="00794DDD"/>
    <w:rsid w:val="007A35EB"/>
    <w:rsid w:val="007B0566"/>
    <w:rsid w:val="007B0BCA"/>
    <w:rsid w:val="007C1084"/>
    <w:rsid w:val="007C17DE"/>
    <w:rsid w:val="007C5A2E"/>
    <w:rsid w:val="007D342C"/>
    <w:rsid w:val="007D4F4D"/>
    <w:rsid w:val="007D5FFE"/>
    <w:rsid w:val="007D6E35"/>
    <w:rsid w:val="007E2223"/>
    <w:rsid w:val="007F1C2D"/>
    <w:rsid w:val="007F20D6"/>
    <w:rsid w:val="008051BF"/>
    <w:rsid w:val="008127CF"/>
    <w:rsid w:val="0081358E"/>
    <w:rsid w:val="00816C71"/>
    <w:rsid w:val="008221B6"/>
    <w:rsid w:val="00830399"/>
    <w:rsid w:val="00853FD2"/>
    <w:rsid w:val="00857274"/>
    <w:rsid w:val="00861648"/>
    <w:rsid w:val="00870725"/>
    <w:rsid w:val="008714F8"/>
    <w:rsid w:val="00882C62"/>
    <w:rsid w:val="008953F6"/>
    <w:rsid w:val="008A05B9"/>
    <w:rsid w:val="008A6FB3"/>
    <w:rsid w:val="008B6C9F"/>
    <w:rsid w:val="008B6ED6"/>
    <w:rsid w:val="008C0394"/>
    <w:rsid w:val="008C2748"/>
    <w:rsid w:val="008D5631"/>
    <w:rsid w:val="008E3E68"/>
    <w:rsid w:val="008F2BC9"/>
    <w:rsid w:val="008F6087"/>
    <w:rsid w:val="008F647C"/>
    <w:rsid w:val="00920702"/>
    <w:rsid w:val="0093517D"/>
    <w:rsid w:val="00936FFB"/>
    <w:rsid w:val="0094007A"/>
    <w:rsid w:val="00952BC5"/>
    <w:rsid w:val="009551E0"/>
    <w:rsid w:val="009559A1"/>
    <w:rsid w:val="00960857"/>
    <w:rsid w:val="00960BCA"/>
    <w:rsid w:val="00975EB2"/>
    <w:rsid w:val="00980447"/>
    <w:rsid w:val="00986506"/>
    <w:rsid w:val="00991C20"/>
    <w:rsid w:val="009A3C85"/>
    <w:rsid w:val="009A69C3"/>
    <w:rsid w:val="009B3291"/>
    <w:rsid w:val="009B3300"/>
    <w:rsid w:val="009B79E6"/>
    <w:rsid w:val="009C0A13"/>
    <w:rsid w:val="009C351F"/>
    <w:rsid w:val="00A012CA"/>
    <w:rsid w:val="00A07371"/>
    <w:rsid w:val="00A14CE5"/>
    <w:rsid w:val="00A17DDA"/>
    <w:rsid w:val="00A22FB2"/>
    <w:rsid w:val="00A309A0"/>
    <w:rsid w:val="00A33408"/>
    <w:rsid w:val="00A44566"/>
    <w:rsid w:val="00A53427"/>
    <w:rsid w:val="00A55A1F"/>
    <w:rsid w:val="00A6173A"/>
    <w:rsid w:val="00A621F7"/>
    <w:rsid w:val="00A6333A"/>
    <w:rsid w:val="00A70885"/>
    <w:rsid w:val="00A70F3A"/>
    <w:rsid w:val="00A71D27"/>
    <w:rsid w:val="00A75692"/>
    <w:rsid w:val="00A77A73"/>
    <w:rsid w:val="00A81ABE"/>
    <w:rsid w:val="00A8518D"/>
    <w:rsid w:val="00A87772"/>
    <w:rsid w:val="00A8784E"/>
    <w:rsid w:val="00A94B0A"/>
    <w:rsid w:val="00AA213F"/>
    <w:rsid w:val="00AA69F4"/>
    <w:rsid w:val="00AA7E4E"/>
    <w:rsid w:val="00AB34A0"/>
    <w:rsid w:val="00AB4B4B"/>
    <w:rsid w:val="00AD086B"/>
    <w:rsid w:val="00AD278A"/>
    <w:rsid w:val="00AD707B"/>
    <w:rsid w:val="00AE0A94"/>
    <w:rsid w:val="00AF10F4"/>
    <w:rsid w:val="00B17E14"/>
    <w:rsid w:val="00B44058"/>
    <w:rsid w:val="00B5331A"/>
    <w:rsid w:val="00B550FC"/>
    <w:rsid w:val="00B61F13"/>
    <w:rsid w:val="00B63044"/>
    <w:rsid w:val="00B66236"/>
    <w:rsid w:val="00B70632"/>
    <w:rsid w:val="00B755E1"/>
    <w:rsid w:val="00B848DB"/>
    <w:rsid w:val="00B84C86"/>
    <w:rsid w:val="00B9438D"/>
    <w:rsid w:val="00BA2061"/>
    <w:rsid w:val="00BB2128"/>
    <w:rsid w:val="00BB4040"/>
    <w:rsid w:val="00BC660B"/>
    <w:rsid w:val="00BD3912"/>
    <w:rsid w:val="00BD44BB"/>
    <w:rsid w:val="00BD69DB"/>
    <w:rsid w:val="00BD6BC0"/>
    <w:rsid w:val="00BD6FB7"/>
    <w:rsid w:val="00BE2F0F"/>
    <w:rsid w:val="00BF3BA4"/>
    <w:rsid w:val="00BF608E"/>
    <w:rsid w:val="00C04A68"/>
    <w:rsid w:val="00C15E06"/>
    <w:rsid w:val="00C26902"/>
    <w:rsid w:val="00C30569"/>
    <w:rsid w:val="00C308E9"/>
    <w:rsid w:val="00C44628"/>
    <w:rsid w:val="00C46F14"/>
    <w:rsid w:val="00C540BD"/>
    <w:rsid w:val="00C57553"/>
    <w:rsid w:val="00C800A4"/>
    <w:rsid w:val="00C81208"/>
    <w:rsid w:val="00C813E9"/>
    <w:rsid w:val="00C92CD7"/>
    <w:rsid w:val="00CA75E3"/>
    <w:rsid w:val="00CB2347"/>
    <w:rsid w:val="00CB490B"/>
    <w:rsid w:val="00CC296A"/>
    <w:rsid w:val="00CC518A"/>
    <w:rsid w:val="00CE4937"/>
    <w:rsid w:val="00CF24E4"/>
    <w:rsid w:val="00CF58B8"/>
    <w:rsid w:val="00D0014B"/>
    <w:rsid w:val="00D04671"/>
    <w:rsid w:val="00D05285"/>
    <w:rsid w:val="00D1030D"/>
    <w:rsid w:val="00D130AA"/>
    <w:rsid w:val="00D142D8"/>
    <w:rsid w:val="00D168EF"/>
    <w:rsid w:val="00D216D5"/>
    <w:rsid w:val="00D31F45"/>
    <w:rsid w:val="00D321F1"/>
    <w:rsid w:val="00D37204"/>
    <w:rsid w:val="00D40286"/>
    <w:rsid w:val="00D40482"/>
    <w:rsid w:val="00D57D63"/>
    <w:rsid w:val="00D6659C"/>
    <w:rsid w:val="00D66ED7"/>
    <w:rsid w:val="00D70B4B"/>
    <w:rsid w:val="00D72AC2"/>
    <w:rsid w:val="00D7509E"/>
    <w:rsid w:val="00D767A0"/>
    <w:rsid w:val="00D85ED3"/>
    <w:rsid w:val="00D87AD8"/>
    <w:rsid w:val="00D93F71"/>
    <w:rsid w:val="00D95F24"/>
    <w:rsid w:val="00DA6164"/>
    <w:rsid w:val="00DB4CB0"/>
    <w:rsid w:val="00DB569A"/>
    <w:rsid w:val="00DC2AFE"/>
    <w:rsid w:val="00DD4DD1"/>
    <w:rsid w:val="00DE3485"/>
    <w:rsid w:val="00DF20F3"/>
    <w:rsid w:val="00DF2235"/>
    <w:rsid w:val="00DF3F67"/>
    <w:rsid w:val="00DF5E0C"/>
    <w:rsid w:val="00E03779"/>
    <w:rsid w:val="00E0677C"/>
    <w:rsid w:val="00E10647"/>
    <w:rsid w:val="00E123E7"/>
    <w:rsid w:val="00E13EE7"/>
    <w:rsid w:val="00E17887"/>
    <w:rsid w:val="00E346B5"/>
    <w:rsid w:val="00E43417"/>
    <w:rsid w:val="00E5521D"/>
    <w:rsid w:val="00E55780"/>
    <w:rsid w:val="00E57EF2"/>
    <w:rsid w:val="00E60749"/>
    <w:rsid w:val="00E8577B"/>
    <w:rsid w:val="00E86554"/>
    <w:rsid w:val="00E90020"/>
    <w:rsid w:val="00E95AB5"/>
    <w:rsid w:val="00E95FD6"/>
    <w:rsid w:val="00E9689C"/>
    <w:rsid w:val="00EB0DF5"/>
    <w:rsid w:val="00EC4B59"/>
    <w:rsid w:val="00EC752E"/>
    <w:rsid w:val="00ED17F6"/>
    <w:rsid w:val="00ED2293"/>
    <w:rsid w:val="00ED4133"/>
    <w:rsid w:val="00ED567A"/>
    <w:rsid w:val="00EF6E43"/>
    <w:rsid w:val="00EF70AD"/>
    <w:rsid w:val="00F1261B"/>
    <w:rsid w:val="00F12A5A"/>
    <w:rsid w:val="00F14607"/>
    <w:rsid w:val="00F4318D"/>
    <w:rsid w:val="00F4381E"/>
    <w:rsid w:val="00F4462D"/>
    <w:rsid w:val="00F449FD"/>
    <w:rsid w:val="00F51552"/>
    <w:rsid w:val="00F707C7"/>
    <w:rsid w:val="00F70F3A"/>
    <w:rsid w:val="00F77D1D"/>
    <w:rsid w:val="00F87D5C"/>
    <w:rsid w:val="00FA3DA0"/>
    <w:rsid w:val="00FA60BE"/>
    <w:rsid w:val="00FA6821"/>
    <w:rsid w:val="00FB6321"/>
    <w:rsid w:val="00FC30F4"/>
    <w:rsid w:val="00FD030A"/>
    <w:rsid w:val="00FD0869"/>
    <w:rsid w:val="00FD4E92"/>
    <w:rsid w:val="00FD746A"/>
    <w:rsid w:val="00FE0EBD"/>
    <w:rsid w:val="00FE2F5A"/>
    <w:rsid w:val="00FF2F13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5:docId w15:val="{A0301C31-D2E5-4C4B-8744-2239E17C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7B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30D3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lbertus (W1)" w:hAnsi="Albertus (W1)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F113B"/>
    <w:rPr>
      <w:rFonts w:ascii="Calibri" w:hAnsi="Calibri" w:cs="Times New Roman"/>
      <w:b/>
      <w:bCs/>
      <w:lang w:val="en-GB" w:eastAsia="en-GB"/>
    </w:rPr>
  </w:style>
  <w:style w:type="character" w:styleId="Emphasis">
    <w:name w:val="Emphasis"/>
    <w:basedOn w:val="DefaultParagraphFont"/>
    <w:uiPriority w:val="99"/>
    <w:qFormat/>
    <w:rsid w:val="00E8577B"/>
    <w:rPr>
      <w:rFonts w:cs="Times New Roman"/>
      <w:i/>
    </w:rPr>
  </w:style>
  <w:style w:type="table" w:styleId="TableGrid">
    <w:name w:val="Table Grid"/>
    <w:basedOn w:val="TableNormal"/>
    <w:uiPriority w:val="59"/>
    <w:rsid w:val="000034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WFieldName">
    <w:name w:val="CWFieldName"/>
    <w:uiPriority w:val="99"/>
    <w:rsid w:val="00633012"/>
    <w:rPr>
      <w:rFonts w:ascii="Arial" w:hAnsi="Arial"/>
      <w:b/>
      <w:sz w:val="18"/>
      <w:szCs w:val="24"/>
    </w:rPr>
  </w:style>
  <w:style w:type="character" w:customStyle="1" w:styleId="CWFieldNames">
    <w:name w:val="CWFieldNames"/>
    <w:uiPriority w:val="99"/>
    <w:rsid w:val="00633012"/>
    <w:rPr>
      <w:rFonts w:ascii="Arial" w:hAnsi="Arial"/>
      <w:b/>
      <w:color w:val="auto"/>
      <w:sz w:val="18"/>
      <w:u w:val="none"/>
    </w:rPr>
  </w:style>
  <w:style w:type="paragraph" w:styleId="BodyText">
    <w:name w:val="Body Text"/>
    <w:basedOn w:val="Normal"/>
    <w:link w:val="BodyTextChar"/>
    <w:uiPriority w:val="99"/>
    <w:rsid w:val="00D31F45"/>
    <w:pPr>
      <w:overflowPunct w:val="0"/>
      <w:autoSpaceDE w:val="0"/>
      <w:autoSpaceDN w:val="0"/>
      <w:adjustRightInd w:val="0"/>
      <w:textAlignment w:val="baseline"/>
    </w:pPr>
    <w:rPr>
      <w:rFonts w:ascii="Albertus (W1)" w:hAnsi="Albertus (W1)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113B"/>
    <w:rPr>
      <w:rFonts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uiPriority w:val="99"/>
    <w:rsid w:val="000C30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F113B"/>
    <w:rPr>
      <w:rFonts w:cs="Times New Roman"/>
      <w:sz w:val="16"/>
      <w:szCs w:val="16"/>
      <w:lang w:val="en-GB" w:eastAsia="en-GB"/>
    </w:rPr>
  </w:style>
  <w:style w:type="paragraph" w:customStyle="1" w:styleId="NormalnonI">
    <w:name w:val="Normal non I"/>
    <w:basedOn w:val="Normal"/>
    <w:autoRedefine/>
    <w:uiPriority w:val="99"/>
    <w:rsid w:val="00ED567A"/>
    <w:rPr>
      <w:rFonts w:ascii="Arial" w:hAnsi="Arial" w:cs="Arial"/>
    </w:rPr>
  </w:style>
  <w:style w:type="table" w:customStyle="1" w:styleId="Table-standard">
    <w:name w:val="Table - standard"/>
    <w:uiPriority w:val="99"/>
    <w:rsid w:val="00ED567A"/>
    <w:rPr>
      <w:rFonts w:ascii="Arial" w:hAnsi="Arial"/>
      <w:sz w:val="20"/>
      <w:szCs w:val="20"/>
      <w:lang w:val="en-US" w:eastAsia="en-US"/>
    </w:rPr>
    <w:tblPr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108" w:type="dxa"/>
        <w:bottom w:w="0" w:type="dxa"/>
        <w:right w:w="108" w:type="dxa"/>
      </w:tblCellMar>
    </w:tblPr>
    <w:trPr>
      <w:cantSplit/>
      <w:jc w:val="center"/>
    </w:trPr>
  </w:style>
  <w:style w:type="paragraph" w:styleId="Header">
    <w:name w:val="header"/>
    <w:basedOn w:val="Normal"/>
    <w:link w:val="HeaderChar"/>
    <w:uiPriority w:val="99"/>
    <w:rsid w:val="002366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113B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366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113B"/>
    <w:rPr>
      <w:rFonts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F66A9"/>
    <w:rPr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sid w:val="003F66A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0F113B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uiPriority w:val="99"/>
    <w:locked/>
    <w:rsid w:val="003F66A9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CF58B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5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marthenshire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wys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ople.powys.adults@powys.gcs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ople.direct.adults@powys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WMPAS@pembroke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Dyfed Powys Inter Agency Referral Form</vt:lpstr>
    </vt:vector>
  </TitlesOfParts>
  <Company>Carmarthenshire County Council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Dyfed Powys Inter Agency Referral Form</dc:title>
  <dc:creator>afisher</dc:creator>
  <cp:lastModifiedBy>Butcher, Wendy</cp:lastModifiedBy>
  <cp:revision>13</cp:revision>
  <cp:lastPrinted>2012-03-13T14:27:00Z</cp:lastPrinted>
  <dcterms:created xsi:type="dcterms:W3CDTF">2017-07-10T10:32:00Z</dcterms:created>
  <dcterms:modified xsi:type="dcterms:W3CDTF">2017-09-07T11:14:00Z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