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B0244" w14:textId="77777777" w:rsidR="0060020D" w:rsidRPr="00245EB7" w:rsidRDefault="00440808" w:rsidP="00A949E9">
      <w:pPr>
        <w:jc w:val="both"/>
        <w:rPr>
          <w:rFonts w:ascii="Verdana" w:hAnsi="Verdana"/>
          <w:sz w:val="24"/>
          <w:szCs w:val="24"/>
          <w:u w:val="single"/>
        </w:rPr>
      </w:pPr>
      <w:r w:rsidRPr="00245EB7">
        <w:rPr>
          <w:noProof/>
          <w:lang w:val="en-GB" w:eastAsia="en-GB"/>
        </w:rPr>
        <w:drawing>
          <wp:anchor distT="0" distB="0" distL="114300" distR="114300" simplePos="0" relativeHeight="251659264" behindDoc="0" locked="0" layoutInCell="1" allowOverlap="1" wp14:anchorId="10EFBFE2" wp14:editId="58A0EB96">
            <wp:simplePos x="0" y="0"/>
            <wp:positionH relativeFrom="margin">
              <wp:posOffset>0</wp:posOffset>
            </wp:positionH>
            <wp:positionV relativeFrom="paragraph">
              <wp:posOffset>304800</wp:posOffset>
            </wp:positionV>
            <wp:extent cx="2705100" cy="809625"/>
            <wp:effectExtent l="0" t="0" r="0" b="9525"/>
            <wp:wrapSquare wrapText="bothSides"/>
            <wp:docPr id="10" name="Picture 1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8"/>
                    <a:srcRect/>
                    <a:stretch>
                      <a:fillRect/>
                    </a:stretch>
                  </pic:blipFill>
                  <pic:spPr bwMode="auto">
                    <a:xfrm>
                      <a:off x="0" y="0"/>
                      <a:ext cx="2705100" cy="809625"/>
                    </a:xfrm>
                    <a:prstGeom prst="rect">
                      <a:avLst/>
                    </a:prstGeom>
                    <a:noFill/>
                    <a:ln w="9525">
                      <a:noFill/>
                      <a:miter lim="800000"/>
                      <a:headEnd/>
                      <a:tailEnd/>
                    </a:ln>
                  </pic:spPr>
                </pic:pic>
              </a:graphicData>
            </a:graphic>
            <wp14:sizeRelV relativeFrom="margin">
              <wp14:pctHeight>0</wp14:pctHeight>
            </wp14:sizeRelV>
          </wp:anchor>
        </w:drawing>
      </w:r>
    </w:p>
    <w:p w14:paraId="7752D1F4" w14:textId="77777777" w:rsidR="004703A9" w:rsidRPr="00245EB7" w:rsidRDefault="004703A9" w:rsidP="00A949E9">
      <w:pPr>
        <w:jc w:val="center"/>
        <w:rPr>
          <w:rFonts w:ascii="Verdana" w:hAnsi="Verdana"/>
          <w:b/>
          <w:sz w:val="28"/>
          <w:szCs w:val="28"/>
          <w:u w:val="single"/>
        </w:rPr>
      </w:pPr>
    </w:p>
    <w:p w14:paraId="3F4D6305" w14:textId="77777777" w:rsidR="004703A9" w:rsidRPr="00245EB7" w:rsidRDefault="004703A9" w:rsidP="00A949E9">
      <w:pPr>
        <w:jc w:val="center"/>
        <w:rPr>
          <w:rFonts w:ascii="Verdana" w:hAnsi="Verdana"/>
          <w:b/>
          <w:sz w:val="28"/>
          <w:szCs w:val="28"/>
          <w:u w:val="single"/>
        </w:rPr>
      </w:pPr>
    </w:p>
    <w:p w14:paraId="16DC8784" w14:textId="77777777" w:rsidR="00440808" w:rsidRPr="00245EB7" w:rsidRDefault="00440808" w:rsidP="00A949E9">
      <w:pPr>
        <w:jc w:val="center"/>
        <w:rPr>
          <w:rFonts w:ascii="Verdana" w:hAnsi="Verdana"/>
          <w:b/>
          <w:sz w:val="28"/>
          <w:szCs w:val="28"/>
          <w:u w:val="single"/>
        </w:rPr>
      </w:pPr>
    </w:p>
    <w:p w14:paraId="25479E7C" w14:textId="77777777" w:rsidR="00440808" w:rsidRPr="00245EB7" w:rsidRDefault="00440808" w:rsidP="00A949E9">
      <w:pPr>
        <w:jc w:val="center"/>
        <w:rPr>
          <w:rFonts w:ascii="Verdana" w:hAnsi="Verdana"/>
          <w:b/>
          <w:sz w:val="28"/>
          <w:szCs w:val="28"/>
          <w:u w:val="single"/>
        </w:rPr>
      </w:pPr>
    </w:p>
    <w:p w14:paraId="1B4C02AC" w14:textId="77777777" w:rsidR="00721D66" w:rsidRDefault="00DB2BCA" w:rsidP="00721D66">
      <w:pPr>
        <w:spacing w:after="60"/>
        <w:jc w:val="center"/>
        <w:rPr>
          <w:rFonts w:ascii="Verdana" w:hAnsi="Verdana"/>
          <w:b/>
          <w:sz w:val="28"/>
          <w:szCs w:val="28"/>
          <w:u w:val="single"/>
        </w:rPr>
      </w:pPr>
      <w:r w:rsidRPr="00245EB7">
        <w:rPr>
          <w:rFonts w:ascii="Verdana" w:hAnsi="Verdana"/>
          <w:b/>
          <w:sz w:val="28"/>
          <w:szCs w:val="28"/>
          <w:u w:val="single"/>
        </w:rPr>
        <w:t xml:space="preserve">Cyngor i Weithwyr Iechyd Proffesiynol </w:t>
      </w:r>
    </w:p>
    <w:p w14:paraId="382F5734" w14:textId="77777777" w:rsidR="00721D66" w:rsidRDefault="00DB2BCA" w:rsidP="00721D66">
      <w:pPr>
        <w:spacing w:after="60"/>
        <w:jc w:val="center"/>
        <w:rPr>
          <w:rFonts w:ascii="Verdana" w:hAnsi="Verdana"/>
          <w:b/>
          <w:sz w:val="28"/>
          <w:szCs w:val="28"/>
          <w:u w:val="single"/>
        </w:rPr>
      </w:pPr>
      <w:r w:rsidRPr="00245EB7">
        <w:rPr>
          <w:rFonts w:ascii="Verdana" w:hAnsi="Verdana"/>
          <w:b/>
          <w:sz w:val="28"/>
          <w:szCs w:val="28"/>
          <w:u w:val="single"/>
        </w:rPr>
        <w:t xml:space="preserve">sy'n Gweithio ym maes Mabwysiadu a Maethu </w:t>
      </w:r>
    </w:p>
    <w:p w14:paraId="7B249D94" w14:textId="77777777" w:rsidR="00721D66" w:rsidRDefault="00DB2BCA" w:rsidP="00721D66">
      <w:pPr>
        <w:spacing w:after="60"/>
        <w:jc w:val="center"/>
        <w:rPr>
          <w:rFonts w:ascii="Verdana" w:hAnsi="Verdana"/>
          <w:b/>
          <w:sz w:val="28"/>
          <w:szCs w:val="28"/>
          <w:u w:val="single"/>
        </w:rPr>
      </w:pPr>
      <w:r w:rsidRPr="00245EB7">
        <w:rPr>
          <w:rFonts w:ascii="Verdana" w:hAnsi="Verdana"/>
          <w:b/>
          <w:sz w:val="28"/>
          <w:szCs w:val="28"/>
          <w:u w:val="single"/>
        </w:rPr>
        <w:t xml:space="preserve">a chyda Phlant a Phobl Ifanc sy'n Derbyn Gofal </w:t>
      </w:r>
    </w:p>
    <w:p w14:paraId="4797B21E" w14:textId="46BE2236" w:rsidR="00BD2050" w:rsidRPr="00245EB7" w:rsidRDefault="00DB2BCA" w:rsidP="00721D66">
      <w:pPr>
        <w:spacing w:after="60"/>
        <w:jc w:val="center"/>
        <w:rPr>
          <w:rFonts w:ascii="Verdana" w:hAnsi="Verdana"/>
          <w:b/>
          <w:sz w:val="28"/>
          <w:szCs w:val="28"/>
          <w:u w:val="single"/>
        </w:rPr>
      </w:pPr>
      <w:r w:rsidRPr="00245EB7">
        <w:rPr>
          <w:rFonts w:ascii="Verdana" w:hAnsi="Verdana"/>
          <w:b/>
          <w:sz w:val="28"/>
          <w:szCs w:val="28"/>
          <w:u w:val="single"/>
        </w:rPr>
        <w:t xml:space="preserve">yng ngoleuni argyfwng Covid-19 </w:t>
      </w:r>
    </w:p>
    <w:p w14:paraId="16FE4241" w14:textId="77777777" w:rsidR="00721D66" w:rsidRDefault="00721D66" w:rsidP="00721D66">
      <w:pPr>
        <w:spacing w:after="0"/>
        <w:jc w:val="center"/>
        <w:rPr>
          <w:rFonts w:ascii="Verdana" w:hAnsi="Verdana"/>
          <w:b/>
          <w:sz w:val="28"/>
          <w:szCs w:val="28"/>
        </w:rPr>
      </w:pPr>
    </w:p>
    <w:p w14:paraId="21991625" w14:textId="600F23BF" w:rsidR="004B6B9E" w:rsidRPr="00245EB7" w:rsidRDefault="00AF4744" w:rsidP="00A949E9">
      <w:pPr>
        <w:jc w:val="center"/>
        <w:rPr>
          <w:rFonts w:ascii="Verdana" w:hAnsi="Verdana"/>
          <w:b/>
          <w:sz w:val="28"/>
          <w:szCs w:val="28"/>
        </w:rPr>
      </w:pPr>
      <w:r w:rsidRPr="00245EB7">
        <w:rPr>
          <w:rFonts w:ascii="Verdana" w:hAnsi="Verdana"/>
          <w:b/>
          <w:sz w:val="28"/>
          <w:szCs w:val="28"/>
        </w:rPr>
        <w:t>Diweddarwyd 19.6.20</w:t>
      </w:r>
    </w:p>
    <w:p w14:paraId="08F35CD7" w14:textId="77777777" w:rsidR="004703A9" w:rsidRPr="00245EB7" w:rsidRDefault="004703A9" w:rsidP="00A949E9">
      <w:pPr>
        <w:jc w:val="center"/>
        <w:rPr>
          <w:rFonts w:ascii="Verdana" w:hAnsi="Verdana"/>
          <w:b/>
          <w:sz w:val="28"/>
          <w:szCs w:val="28"/>
          <w:u w:val="single"/>
        </w:rPr>
      </w:pPr>
    </w:p>
    <w:sdt>
      <w:sdtPr>
        <w:rPr>
          <w:rFonts w:asciiTheme="minorHAnsi" w:eastAsiaTheme="minorHAnsi" w:hAnsiTheme="minorHAnsi" w:cstheme="minorBidi"/>
          <w:color w:val="auto"/>
          <w:sz w:val="22"/>
          <w:szCs w:val="22"/>
        </w:rPr>
        <w:id w:val="569316976"/>
        <w:docPartObj>
          <w:docPartGallery w:val="Table of Contents"/>
          <w:docPartUnique/>
        </w:docPartObj>
      </w:sdtPr>
      <w:sdtEndPr>
        <w:rPr>
          <w:b/>
          <w:bCs/>
        </w:rPr>
      </w:sdtEndPr>
      <w:sdtContent>
        <w:p w14:paraId="7B3D5DF2" w14:textId="77777777" w:rsidR="00584288" w:rsidRPr="00245EB7" w:rsidRDefault="00584288">
          <w:pPr>
            <w:pStyle w:val="TOCHeading"/>
          </w:pPr>
          <w:r w:rsidRPr="00245EB7">
            <w:t>Cynnwys</w:t>
          </w:r>
        </w:p>
        <w:p w14:paraId="2DCF71E3" w14:textId="10849378" w:rsidR="002D1E18" w:rsidRPr="00245EB7" w:rsidRDefault="00584288">
          <w:pPr>
            <w:pStyle w:val="TOC1"/>
            <w:tabs>
              <w:tab w:val="left" w:pos="440"/>
              <w:tab w:val="right" w:leader="dot" w:pos="9016"/>
            </w:tabs>
            <w:rPr>
              <w:rFonts w:eastAsiaTheme="minorEastAsia"/>
              <w:lang w:eastAsia="en-GB"/>
            </w:rPr>
          </w:pPr>
          <w:r w:rsidRPr="00245EB7">
            <w:fldChar w:fldCharType="begin"/>
          </w:r>
          <w:r w:rsidRPr="00245EB7">
            <w:instrText xml:space="preserve"> TOC \o "1-3" \h \z \u </w:instrText>
          </w:r>
          <w:r w:rsidRPr="00245EB7">
            <w:fldChar w:fldCharType="separate"/>
          </w:r>
          <w:hyperlink w:anchor="_Toc49800302" w:history="1">
            <w:r w:rsidR="002D1E18" w:rsidRPr="00245EB7">
              <w:rPr>
                <w:rStyle w:val="Hyperlink"/>
              </w:rPr>
              <w:t>1.</w:t>
            </w:r>
            <w:r w:rsidR="002D1E18" w:rsidRPr="00245EB7">
              <w:rPr>
                <w:rFonts w:eastAsiaTheme="minorEastAsia"/>
                <w:lang w:eastAsia="en-GB"/>
              </w:rPr>
              <w:tab/>
            </w:r>
            <w:r w:rsidR="002D1E18" w:rsidRPr="00245EB7">
              <w:rPr>
                <w:rStyle w:val="Hyperlink"/>
                <w:b/>
              </w:rPr>
              <w:t xml:space="preserve">Cyngor i Weithwyr Iechyd Proffesiynol sy'n </w:t>
            </w:r>
            <w:r w:rsidR="003D182F">
              <w:rPr>
                <w:rStyle w:val="Hyperlink"/>
                <w:b/>
              </w:rPr>
              <w:t>g</w:t>
            </w:r>
            <w:r w:rsidR="002D1E18" w:rsidRPr="00245EB7">
              <w:rPr>
                <w:rStyle w:val="Hyperlink"/>
                <w:b/>
              </w:rPr>
              <w:t>weithio ym maes Mabwysiadu a Maethu a chyda Phlant a Phobl Ifanc sy'n Derb</w:t>
            </w:r>
            <w:r w:rsidR="003D182F">
              <w:rPr>
                <w:rStyle w:val="Hyperlink"/>
                <w:b/>
              </w:rPr>
              <w:t xml:space="preserve">yn Gofal yng ngoleuni argyfwng </w:t>
            </w:r>
            <w:r w:rsidR="002D1E18" w:rsidRPr="00245EB7">
              <w:rPr>
                <w:rStyle w:val="Hyperlink"/>
                <w:b/>
              </w:rPr>
              <w:t>Covid</w:t>
            </w:r>
            <w:r w:rsidR="003D182F">
              <w:rPr>
                <w:rStyle w:val="Hyperlink"/>
                <w:b/>
              </w:rPr>
              <w:t>-</w:t>
            </w:r>
            <w:r w:rsidR="002D1E18" w:rsidRPr="00245EB7">
              <w:rPr>
                <w:rStyle w:val="Hyperlink"/>
                <w:b/>
              </w:rPr>
              <w:t>19</w:t>
            </w:r>
            <w:r w:rsidR="002D1E18" w:rsidRPr="00245EB7">
              <w:rPr>
                <w:webHidden/>
              </w:rPr>
              <w:tab/>
            </w:r>
            <w:r w:rsidR="002D1E18" w:rsidRPr="00245EB7">
              <w:rPr>
                <w:webHidden/>
              </w:rPr>
              <w:fldChar w:fldCharType="begin"/>
            </w:r>
            <w:r w:rsidR="002D1E18" w:rsidRPr="00245EB7">
              <w:rPr>
                <w:webHidden/>
              </w:rPr>
              <w:instrText xml:space="preserve"> PAGEREF _Toc49800302 \h </w:instrText>
            </w:r>
            <w:r w:rsidR="002D1E18" w:rsidRPr="00245EB7">
              <w:rPr>
                <w:webHidden/>
              </w:rPr>
            </w:r>
            <w:r w:rsidR="002D1E18" w:rsidRPr="00245EB7">
              <w:rPr>
                <w:webHidden/>
              </w:rPr>
              <w:fldChar w:fldCharType="separate"/>
            </w:r>
            <w:r w:rsidR="002D1E18" w:rsidRPr="00245EB7">
              <w:rPr>
                <w:webHidden/>
              </w:rPr>
              <w:t>2</w:t>
            </w:r>
            <w:r w:rsidR="002D1E18" w:rsidRPr="00245EB7">
              <w:rPr>
                <w:webHidden/>
              </w:rPr>
              <w:fldChar w:fldCharType="end"/>
            </w:r>
          </w:hyperlink>
        </w:p>
        <w:p w14:paraId="0A50DD39" w14:textId="382EB862" w:rsidR="002D1E18" w:rsidRPr="00245EB7" w:rsidRDefault="006C16DF">
          <w:pPr>
            <w:pStyle w:val="TOC1"/>
            <w:tabs>
              <w:tab w:val="left" w:pos="440"/>
              <w:tab w:val="right" w:leader="dot" w:pos="9016"/>
            </w:tabs>
            <w:rPr>
              <w:rFonts w:eastAsiaTheme="minorEastAsia"/>
              <w:lang w:eastAsia="en-GB"/>
            </w:rPr>
          </w:pPr>
          <w:hyperlink w:anchor="_Toc49800303" w:history="1">
            <w:r w:rsidR="002D1E18" w:rsidRPr="00245EB7">
              <w:rPr>
                <w:rStyle w:val="Hyperlink"/>
                <w:b/>
              </w:rPr>
              <w:t>2.</w:t>
            </w:r>
            <w:r w:rsidR="002D1E18" w:rsidRPr="00245EB7">
              <w:rPr>
                <w:rFonts w:eastAsiaTheme="minorEastAsia"/>
                <w:lang w:eastAsia="en-GB"/>
              </w:rPr>
              <w:tab/>
            </w:r>
            <w:r w:rsidR="002D1E18" w:rsidRPr="00245EB7">
              <w:rPr>
                <w:rStyle w:val="Hyperlink"/>
                <w:b/>
              </w:rPr>
              <w:t>Asesiadau Iechyd Statudol – archwiliadau meddygol Mabwysiadu, Asesiadau Iechyd Cychwynnol ac Adolygu</w:t>
            </w:r>
            <w:r w:rsidR="002D1E18" w:rsidRPr="00245EB7">
              <w:rPr>
                <w:webHidden/>
              </w:rPr>
              <w:tab/>
            </w:r>
            <w:r w:rsidR="002D1E18" w:rsidRPr="00245EB7">
              <w:rPr>
                <w:webHidden/>
              </w:rPr>
              <w:fldChar w:fldCharType="begin"/>
            </w:r>
            <w:r w:rsidR="002D1E18" w:rsidRPr="00245EB7">
              <w:rPr>
                <w:webHidden/>
              </w:rPr>
              <w:instrText xml:space="preserve"> PAGEREF _Toc49800303 \h </w:instrText>
            </w:r>
            <w:r w:rsidR="002D1E18" w:rsidRPr="00245EB7">
              <w:rPr>
                <w:webHidden/>
              </w:rPr>
            </w:r>
            <w:r w:rsidR="002D1E18" w:rsidRPr="00245EB7">
              <w:rPr>
                <w:webHidden/>
              </w:rPr>
              <w:fldChar w:fldCharType="separate"/>
            </w:r>
            <w:r w:rsidR="002D1E18" w:rsidRPr="00245EB7">
              <w:rPr>
                <w:webHidden/>
              </w:rPr>
              <w:t>3</w:t>
            </w:r>
            <w:r w:rsidR="002D1E18" w:rsidRPr="00245EB7">
              <w:rPr>
                <w:webHidden/>
              </w:rPr>
              <w:fldChar w:fldCharType="end"/>
            </w:r>
          </w:hyperlink>
        </w:p>
        <w:p w14:paraId="5B437952" w14:textId="77777777" w:rsidR="002D1E18" w:rsidRPr="00245EB7" w:rsidRDefault="006C16DF">
          <w:pPr>
            <w:pStyle w:val="TOC1"/>
            <w:tabs>
              <w:tab w:val="left" w:pos="440"/>
              <w:tab w:val="right" w:leader="dot" w:pos="9016"/>
            </w:tabs>
            <w:rPr>
              <w:rFonts w:eastAsiaTheme="minorEastAsia"/>
              <w:lang w:eastAsia="en-GB"/>
            </w:rPr>
          </w:pPr>
          <w:hyperlink w:anchor="_Toc49800304" w:history="1">
            <w:r w:rsidR="002D1E18" w:rsidRPr="00245EB7">
              <w:rPr>
                <w:rStyle w:val="Hyperlink"/>
                <w:b/>
              </w:rPr>
              <w:t>3.</w:t>
            </w:r>
            <w:r w:rsidR="002D1E18" w:rsidRPr="00245EB7">
              <w:rPr>
                <w:rFonts w:eastAsiaTheme="minorEastAsia"/>
                <w:lang w:eastAsia="en-GB"/>
              </w:rPr>
              <w:tab/>
            </w:r>
            <w:r w:rsidR="002D1E18" w:rsidRPr="00245EB7">
              <w:rPr>
                <w:rStyle w:val="Hyperlink"/>
                <w:b/>
              </w:rPr>
              <w:t>Plant sy’n symud i leoliadau Maethu a Mabwysiadu</w:t>
            </w:r>
            <w:r w:rsidR="002D1E18" w:rsidRPr="00245EB7">
              <w:rPr>
                <w:webHidden/>
              </w:rPr>
              <w:tab/>
            </w:r>
            <w:r w:rsidR="002D1E18" w:rsidRPr="00245EB7">
              <w:rPr>
                <w:webHidden/>
              </w:rPr>
              <w:fldChar w:fldCharType="begin"/>
            </w:r>
            <w:r w:rsidR="002D1E18" w:rsidRPr="00245EB7">
              <w:rPr>
                <w:webHidden/>
              </w:rPr>
              <w:instrText xml:space="preserve"> PAGEREF _Toc49800304 \h </w:instrText>
            </w:r>
            <w:r w:rsidR="002D1E18" w:rsidRPr="00245EB7">
              <w:rPr>
                <w:webHidden/>
              </w:rPr>
            </w:r>
            <w:r w:rsidR="002D1E18" w:rsidRPr="00245EB7">
              <w:rPr>
                <w:webHidden/>
              </w:rPr>
              <w:fldChar w:fldCharType="separate"/>
            </w:r>
            <w:r w:rsidR="002D1E18" w:rsidRPr="00245EB7">
              <w:rPr>
                <w:webHidden/>
              </w:rPr>
              <w:t>7</w:t>
            </w:r>
            <w:r w:rsidR="002D1E18" w:rsidRPr="00245EB7">
              <w:rPr>
                <w:webHidden/>
              </w:rPr>
              <w:fldChar w:fldCharType="end"/>
            </w:r>
          </w:hyperlink>
        </w:p>
        <w:p w14:paraId="46921FAC" w14:textId="77777777" w:rsidR="002D1E18" w:rsidRPr="00245EB7" w:rsidRDefault="006C16DF">
          <w:pPr>
            <w:pStyle w:val="TOC1"/>
            <w:tabs>
              <w:tab w:val="left" w:pos="440"/>
              <w:tab w:val="right" w:leader="dot" w:pos="9016"/>
            </w:tabs>
            <w:rPr>
              <w:rFonts w:eastAsiaTheme="minorEastAsia"/>
              <w:lang w:eastAsia="en-GB"/>
            </w:rPr>
          </w:pPr>
          <w:hyperlink w:anchor="_Toc49800305" w:history="1">
            <w:r w:rsidR="002D1E18" w:rsidRPr="00245EB7">
              <w:rPr>
                <w:rStyle w:val="Hyperlink"/>
                <w:b/>
              </w:rPr>
              <w:t>4.</w:t>
            </w:r>
            <w:r w:rsidR="002D1E18" w:rsidRPr="00245EB7">
              <w:rPr>
                <w:rFonts w:eastAsiaTheme="minorEastAsia"/>
                <w:lang w:eastAsia="en-GB"/>
              </w:rPr>
              <w:tab/>
            </w:r>
            <w:r w:rsidR="002D1E18" w:rsidRPr="00245EB7">
              <w:rPr>
                <w:rStyle w:val="Hyperlink"/>
                <w:b/>
              </w:rPr>
              <w:t>Profi mewn Unedau Plant Preswyl</w:t>
            </w:r>
            <w:r w:rsidR="002D1E18" w:rsidRPr="00245EB7">
              <w:rPr>
                <w:webHidden/>
              </w:rPr>
              <w:tab/>
            </w:r>
            <w:r w:rsidR="002D1E18" w:rsidRPr="00245EB7">
              <w:rPr>
                <w:webHidden/>
              </w:rPr>
              <w:fldChar w:fldCharType="begin"/>
            </w:r>
            <w:r w:rsidR="002D1E18" w:rsidRPr="00245EB7">
              <w:rPr>
                <w:webHidden/>
              </w:rPr>
              <w:instrText xml:space="preserve"> PAGEREF _Toc49800305 \h </w:instrText>
            </w:r>
            <w:r w:rsidR="002D1E18" w:rsidRPr="00245EB7">
              <w:rPr>
                <w:webHidden/>
              </w:rPr>
            </w:r>
            <w:r w:rsidR="002D1E18" w:rsidRPr="00245EB7">
              <w:rPr>
                <w:webHidden/>
              </w:rPr>
              <w:fldChar w:fldCharType="separate"/>
            </w:r>
            <w:r w:rsidR="002D1E18" w:rsidRPr="00245EB7">
              <w:rPr>
                <w:webHidden/>
              </w:rPr>
              <w:t>8</w:t>
            </w:r>
            <w:r w:rsidR="002D1E18" w:rsidRPr="00245EB7">
              <w:rPr>
                <w:webHidden/>
              </w:rPr>
              <w:fldChar w:fldCharType="end"/>
            </w:r>
          </w:hyperlink>
        </w:p>
        <w:p w14:paraId="6ED5DE00" w14:textId="22584EFA" w:rsidR="002D1E18" w:rsidRPr="00245EB7" w:rsidRDefault="006C16DF">
          <w:pPr>
            <w:pStyle w:val="TOC1"/>
            <w:tabs>
              <w:tab w:val="left" w:pos="440"/>
              <w:tab w:val="right" w:leader="dot" w:pos="9016"/>
            </w:tabs>
            <w:rPr>
              <w:rFonts w:eastAsiaTheme="minorEastAsia"/>
              <w:lang w:eastAsia="en-GB"/>
            </w:rPr>
          </w:pPr>
          <w:hyperlink w:anchor="_Toc49800306" w:history="1">
            <w:r w:rsidR="002D1E18" w:rsidRPr="00245EB7">
              <w:rPr>
                <w:rStyle w:val="Hyperlink"/>
                <w:b/>
              </w:rPr>
              <w:t>5.</w:t>
            </w:r>
            <w:r w:rsidR="002D1E18" w:rsidRPr="00245EB7">
              <w:rPr>
                <w:rFonts w:eastAsiaTheme="minorEastAsia"/>
                <w:lang w:eastAsia="en-GB"/>
              </w:rPr>
              <w:tab/>
            </w:r>
            <w:r w:rsidR="002D1E18" w:rsidRPr="00245EB7">
              <w:rPr>
                <w:rStyle w:val="Hyperlink"/>
                <w:b/>
              </w:rPr>
              <w:t>Cyfarfodydd gyda mabwysiadwyr / Paneli Mabwysiadu a Maethu</w:t>
            </w:r>
            <w:r w:rsidR="002D1E18" w:rsidRPr="00245EB7">
              <w:rPr>
                <w:webHidden/>
              </w:rPr>
              <w:tab/>
            </w:r>
            <w:r w:rsidR="00DE1CAB">
              <w:rPr>
                <w:webHidden/>
              </w:rPr>
              <w:t>8</w:t>
            </w:r>
          </w:hyperlink>
        </w:p>
        <w:p w14:paraId="1DB2A202" w14:textId="4EE7F6B0" w:rsidR="002D1E18" w:rsidRPr="00245EB7" w:rsidRDefault="006C16DF">
          <w:pPr>
            <w:pStyle w:val="TOC1"/>
            <w:tabs>
              <w:tab w:val="left" w:pos="440"/>
              <w:tab w:val="right" w:leader="dot" w:pos="9016"/>
            </w:tabs>
            <w:rPr>
              <w:rFonts w:eastAsiaTheme="minorEastAsia"/>
              <w:lang w:eastAsia="en-GB"/>
            </w:rPr>
          </w:pPr>
          <w:hyperlink w:anchor="_Toc49800307" w:history="1">
            <w:r w:rsidR="002D1E18" w:rsidRPr="00245EB7">
              <w:rPr>
                <w:rStyle w:val="Hyperlink"/>
                <w:b/>
              </w:rPr>
              <w:t>6.</w:t>
            </w:r>
            <w:r w:rsidR="002D1E18" w:rsidRPr="00245EB7">
              <w:rPr>
                <w:rFonts w:eastAsiaTheme="minorEastAsia"/>
                <w:lang w:eastAsia="en-GB"/>
              </w:rPr>
              <w:tab/>
            </w:r>
            <w:r w:rsidR="002D1E18" w:rsidRPr="00245EB7">
              <w:rPr>
                <w:rStyle w:val="Hyperlink"/>
                <w:b/>
              </w:rPr>
              <w:t>Coladu adroddiadau a gwybodaeth</w:t>
            </w:r>
            <w:r w:rsidR="002D1E18" w:rsidRPr="00245EB7">
              <w:rPr>
                <w:webHidden/>
              </w:rPr>
              <w:tab/>
            </w:r>
            <w:r w:rsidR="00DE1CAB">
              <w:rPr>
                <w:webHidden/>
              </w:rPr>
              <w:t>9</w:t>
            </w:r>
          </w:hyperlink>
        </w:p>
        <w:p w14:paraId="68FDF1E1" w14:textId="0998BF3A" w:rsidR="002D1E18" w:rsidRPr="00245EB7" w:rsidRDefault="006C16DF">
          <w:pPr>
            <w:pStyle w:val="TOC1"/>
            <w:tabs>
              <w:tab w:val="left" w:pos="440"/>
              <w:tab w:val="right" w:leader="dot" w:pos="9016"/>
            </w:tabs>
            <w:rPr>
              <w:rFonts w:eastAsiaTheme="minorEastAsia"/>
              <w:lang w:eastAsia="en-GB"/>
            </w:rPr>
          </w:pPr>
          <w:hyperlink w:anchor="_Toc49800308" w:history="1">
            <w:r w:rsidR="002D1E18" w:rsidRPr="00245EB7">
              <w:rPr>
                <w:rStyle w:val="Hyperlink"/>
                <w:b/>
              </w:rPr>
              <w:t>7.</w:t>
            </w:r>
            <w:r w:rsidR="002D1E18" w:rsidRPr="00245EB7">
              <w:rPr>
                <w:rFonts w:eastAsiaTheme="minorEastAsia"/>
                <w:lang w:eastAsia="en-GB"/>
              </w:rPr>
              <w:tab/>
            </w:r>
            <w:r w:rsidR="002D1E18" w:rsidRPr="00245EB7">
              <w:rPr>
                <w:rStyle w:val="Hyperlink"/>
                <w:b/>
              </w:rPr>
              <w:t>Adroddiadau ar ddarpar fabwysiadwyr a gofalwyr maeth</w:t>
            </w:r>
            <w:r w:rsidR="002D1E18" w:rsidRPr="00245EB7">
              <w:rPr>
                <w:webHidden/>
              </w:rPr>
              <w:tab/>
            </w:r>
            <w:r w:rsidR="00DE1CAB">
              <w:rPr>
                <w:webHidden/>
              </w:rPr>
              <w:t>9</w:t>
            </w:r>
          </w:hyperlink>
        </w:p>
        <w:p w14:paraId="2347B027" w14:textId="620F0C69" w:rsidR="00584288" w:rsidRPr="00245EB7" w:rsidRDefault="00584288">
          <w:r w:rsidRPr="00245EB7">
            <w:rPr>
              <w:b/>
              <w:bCs/>
            </w:rPr>
            <w:fldChar w:fldCharType="end"/>
          </w:r>
        </w:p>
      </w:sdtContent>
    </w:sdt>
    <w:p w14:paraId="103D816B" w14:textId="77777777" w:rsidR="00D94035" w:rsidRPr="00245EB7" w:rsidRDefault="00D94035">
      <w:pPr>
        <w:rPr>
          <w:rFonts w:ascii="Verdana" w:hAnsi="Verdana"/>
          <w:b/>
          <w:sz w:val="24"/>
          <w:szCs w:val="24"/>
          <w:u w:val="single"/>
        </w:rPr>
      </w:pPr>
    </w:p>
    <w:p w14:paraId="229A90A8" w14:textId="77777777" w:rsidR="00D94035" w:rsidRPr="00245EB7" w:rsidRDefault="00D94035">
      <w:pPr>
        <w:rPr>
          <w:rFonts w:ascii="Verdana" w:hAnsi="Verdana"/>
          <w:b/>
          <w:sz w:val="24"/>
          <w:szCs w:val="24"/>
          <w:u w:val="single"/>
        </w:rPr>
      </w:pPr>
    </w:p>
    <w:p w14:paraId="1EAC4C02" w14:textId="77777777" w:rsidR="00D94035" w:rsidRPr="00245EB7" w:rsidRDefault="00D94035">
      <w:pPr>
        <w:rPr>
          <w:rFonts w:ascii="Verdana" w:hAnsi="Verdana"/>
          <w:b/>
          <w:sz w:val="24"/>
          <w:szCs w:val="24"/>
          <w:u w:val="single"/>
        </w:rPr>
      </w:pPr>
    </w:p>
    <w:p w14:paraId="52ECAD6F" w14:textId="77777777" w:rsidR="00D94035" w:rsidRPr="00245EB7" w:rsidRDefault="00D94035">
      <w:pPr>
        <w:rPr>
          <w:rFonts w:ascii="Verdana" w:hAnsi="Verdana"/>
          <w:b/>
          <w:sz w:val="24"/>
          <w:szCs w:val="24"/>
          <w:u w:val="single"/>
        </w:rPr>
        <w:sectPr w:rsidR="00D94035" w:rsidRPr="00245EB7" w:rsidSect="00322AE5">
          <w:footerReference w:type="even" r:id="rId9"/>
          <w:footerReference w:type="default" r:id="rId10"/>
          <w:pgSz w:w="11906" w:h="16838"/>
          <w:pgMar w:top="1276" w:right="1440" w:bottom="1134" w:left="1440" w:header="708" w:footer="708" w:gutter="0"/>
          <w:cols w:space="708"/>
          <w:docGrid w:linePitch="360"/>
        </w:sectPr>
      </w:pPr>
    </w:p>
    <w:p w14:paraId="5CC66AD1" w14:textId="414DA99A" w:rsidR="00584288" w:rsidRPr="00245EB7" w:rsidRDefault="00584288" w:rsidP="00584288">
      <w:pPr>
        <w:pStyle w:val="Heading1"/>
        <w:numPr>
          <w:ilvl w:val="0"/>
          <w:numId w:val="8"/>
        </w:numPr>
        <w:rPr>
          <w:color w:val="auto"/>
        </w:rPr>
      </w:pPr>
      <w:bookmarkStart w:id="0" w:name="_Toc49800302"/>
      <w:r w:rsidRPr="00245EB7">
        <w:rPr>
          <w:b/>
          <w:color w:val="auto"/>
        </w:rPr>
        <w:lastRenderedPageBreak/>
        <w:t>Cyngor i Weithwyr Iechyd Proffesiynol sy'n Gweithio ym maes Mabwysiadu a Maethu a chyda Phlant a Phobl Ifanc sy'n Derbyn Gofal yng ngoleuni argyfwng Covid</w:t>
      </w:r>
      <w:r w:rsidR="00A806CC" w:rsidRPr="00245EB7">
        <w:rPr>
          <w:b/>
          <w:color w:val="auto"/>
        </w:rPr>
        <w:noBreakHyphen/>
      </w:r>
      <w:r w:rsidRPr="00245EB7">
        <w:rPr>
          <w:b/>
          <w:color w:val="auto"/>
        </w:rPr>
        <w:t>19</w:t>
      </w:r>
      <w:bookmarkEnd w:id="0"/>
      <w:r w:rsidRPr="00245EB7">
        <w:rPr>
          <w:b/>
          <w:color w:val="auto"/>
        </w:rPr>
        <w:t xml:space="preserve"> </w:t>
      </w:r>
    </w:p>
    <w:p w14:paraId="42FCB88E" w14:textId="77777777" w:rsidR="00584288" w:rsidRPr="00245EB7" w:rsidRDefault="00584288" w:rsidP="00584288">
      <w:pPr>
        <w:spacing w:after="0"/>
        <w:jc w:val="both"/>
        <w:rPr>
          <w:rFonts w:ascii="Verdana" w:hAnsi="Verdana"/>
          <w:sz w:val="24"/>
          <w:szCs w:val="24"/>
        </w:rPr>
      </w:pPr>
    </w:p>
    <w:p w14:paraId="7440F740" w14:textId="68F36499" w:rsidR="00111E8D" w:rsidRPr="00245EB7" w:rsidRDefault="006C55BE" w:rsidP="00A949E9">
      <w:pPr>
        <w:jc w:val="both"/>
        <w:rPr>
          <w:rFonts w:ascii="Verdana" w:hAnsi="Verdana"/>
          <w:sz w:val="24"/>
          <w:szCs w:val="24"/>
        </w:rPr>
      </w:pPr>
      <w:r w:rsidRPr="00245EB7">
        <w:rPr>
          <w:rFonts w:ascii="Verdana" w:hAnsi="Verdana"/>
          <w:sz w:val="24"/>
          <w:szCs w:val="24"/>
        </w:rPr>
        <w:t>Rhydd y Cyngor hwn ddiweddariad llawn ar y Cyngor a roddwyd ar y 15</w:t>
      </w:r>
      <w:r w:rsidRPr="00245EB7">
        <w:rPr>
          <w:rFonts w:ascii="Verdana" w:hAnsi="Verdana"/>
          <w:sz w:val="24"/>
          <w:szCs w:val="24"/>
          <w:vertAlign w:val="superscript"/>
        </w:rPr>
        <w:t>fed</w:t>
      </w:r>
      <w:r w:rsidRPr="00245EB7">
        <w:rPr>
          <w:rFonts w:ascii="Verdana" w:hAnsi="Verdana"/>
          <w:sz w:val="24"/>
          <w:szCs w:val="24"/>
        </w:rPr>
        <w:t xml:space="preserve"> o Fai 2020 ac mae’n adlewyrchu’r sefyllfa sy’n newid yn gyflym yng </w:t>
      </w:r>
      <w:r w:rsidR="006738F3">
        <w:rPr>
          <w:rFonts w:ascii="Verdana" w:hAnsi="Verdana"/>
          <w:sz w:val="24"/>
          <w:szCs w:val="24"/>
        </w:rPr>
        <w:t>Nghymru ac yn y Deyrnas Unedig.</w:t>
      </w:r>
      <w:r w:rsidRPr="00245EB7">
        <w:rPr>
          <w:rFonts w:ascii="Verdana" w:hAnsi="Verdana"/>
          <w:sz w:val="24"/>
          <w:szCs w:val="24"/>
        </w:rPr>
        <w:t xml:space="preserve"> Mae’r sefyllfa’n parhau i newid yn ddyddiol ac anogir staff y GIG i gael y wybodaeth ddiweddaraf am y cyngor presennol gan Iechyd Cyhoeddus Cymru a Llywodraeth y DU.</w:t>
      </w:r>
    </w:p>
    <w:p w14:paraId="5056DDB3" w14:textId="77777777" w:rsidR="009130D6" w:rsidRPr="00245EB7" w:rsidRDefault="006C16DF" w:rsidP="00A949E9">
      <w:pPr>
        <w:spacing w:after="0" w:line="240" w:lineRule="auto"/>
        <w:jc w:val="both"/>
        <w:rPr>
          <w:rFonts w:ascii="Verdana" w:hAnsi="Verdana"/>
          <w:color w:val="0070C0"/>
          <w:sz w:val="24"/>
          <w:szCs w:val="24"/>
        </w:rPr>
      </w:pPr>
      <w:hyperlink r:id="rId11" w:history="1">
        <w:r w:rsidR="00AD3959" w:rsidRPr="00245EB7">
          <w:rPr>
            <w:rStyle w:val="Hyperlink"/>
            <w:rFonts w:ascii="Verdana" w:hAnsi="Verdana"/>
            <w:color w:val="0070C0"/>
            <w:sz w:val="24"/>
            <w:szCs w:val="24"/>
          </w:rPr>
          <w:t>https://covid19-phwstatement.nhs.wales/</w:t>
        </w:r>
      </w:hyperlink>
    </w:p>
    <w:p w14:paraId="2F840CCC" w14:textId="77777777" w:rsidR="00DA625D" w:rsidRPr="00245EB7" w:rsidRDefault="006C16DF" w:rsidP="00A949E9">
      <w:pPr>
        <w:spacing w:after="0" w:line="240" w:lineRule="auto"/>
        <w:jc w:val="both"/>
        <w:rPr>
          <w:rFonts w:ascii="Verdana" w:hAnsi="Verdana"/>
          <w:color w:val="0070C0"/>
          <w:sz w:val="24"/>
          <w:szCs w:val="24"/>
        </w:rPr>
      </w:pPr>
      <w:hyperlink r:id="rId12" w:history="1">
        <w:r w:rsidR="00AD3959" w:rsidRPr="00245EB7">
          <w:rPr>
            <w:rStyle w:val="Hyperlink"/>
            <w:rFonts w:ascii="Verdana" w:hAnsi="Verdana"/>
            <w:color w:val="0070C0"/>
            <w:sz w:val="24"/>
            <w:szCs w:val="24"/>
          </w:rPr>
          <w:t>https://gov.wales/coronavirus</w:t>
        </w:r>
      </w:hyperlink>
    </w:p>
    <w:p w14:paraId="6125FE3F" w14:textId="1923C438" w:rsidR="00B748E2" w:rsidRPr="00245EB7" w:rsidRDefault="006C16DF" w:rsidP="00B748E2">
      <w:pPr>
        <w:spacing w:after="0" w:line="240" w:lineRule="auto"/>
        <w:jc w:val="both"/>
        <w:rPr>
          <w:rStyle w:val="Hyperlink"/>
          <w:rFonts w:ascii="Verdana" w:hAnsi="Verdana"/>
          <w:color w:val="0070C0"/>
          <w:sz w:val="24"/>
          <w:szCs w:val="24"/>
        </w:rPr>
      </w:pPr>
      <w:hyperlink r:id="rId13" w:history="1">
        <w:r w:rsidR="00AD3959" w:rsidRPr="00245EB7">
          <w:rPr>
            <w:rStyle w:val="Hyperlink"/>
            <w:rFonts w:ascii="Verdana" w:hAnsi="Verdana"/>
            <w:color w:val="0070C0"/>
            <w:sz w:val="24"/>
            <w:szCs w:val="24"/>
          </w:rPr>
          <w:t>https://www.gov.uk/coronavirus</w:t>
        </w:r>
      </w:hyperlink>
    </w:p>
    <w:p w14:paraId="5B3C7F1B" w14:textId="77777777" w:rsidR="00185E7B" w:rsidRPr="00245EB7" w:rsidRDefault="006C16DF" w:rsidP="00185E7B">
      <w:pPr>
        <w:jc w:val="both"/>
        <w:rPr>
          <w:rFonts w:ascii="Verdana" w:hAnsi="Verdana"/>
          <w:color w:val="0070C0"/>
          <w:sz w:val="24"/>
          <w:szCs w:val="24"/>
          <w:u w:val="single"/>
        </w:rPr>
      </w:pPr>
      <w:hyperlink r:id="rId14" w:history="1">
        <w:r w:rsidR="00AD3959" w:rsidRPr="00245EB7">
          <w:rPr>
            <w:rFonts w:ascii="Verdana" w:hAnsi="Verdana"/>
            <w:color w:val="0070C0"/>
            <w:sz w:val="24"/>
            <w:szCs w:val="24"/>
            <w:u w:val="single"/>
          </w:rPr>
          <w:t>https://phw.nhs.wales/topics/latest-information-on-novel-coronavirus-covid-19/information-for-healthcare-workers-in-wales/</w:t>
        </w:r>
      </w:hyperlink>
    </w:p>
    <w:p w14:paraId="77EBAFBE" w14:textId="77777777" w:rsidR="009B2724" w:rsidRPr="00245EB7" w:rsidRDefault="009B2724" w:rsidP="00A949E9">
      <w:pPr>
        <w:spacing w:after="0"/>
        <w:jc w:val="both"/>
        <w:rPr>
          <w:rFonts w:ascii="Verdana" w:hAnsi="Verdana"/>
          <w:sz w:val="24"/>
          <w:szCs w:val="24"/>
        </w:rPr>
      </w:pPr>
    </w:p>
    <w:p w14:paraId="27C210B9" w14:textId="59F8EAC8" w:rsidR="009130D6" w:rsidRPr="00245EB7" w:rsidRDefault="00F24537" w:rsidP="00A949E9">
      <w:pPr>
        <w:jc w:val="both"/>
        <w:rPr>
          <w:rFonts w:ascii="Verdana" w:hAnsi="Verdana"/>
          <w:sz w:val="24"/>
          <w:szCs w:val="24"/>
        </w:rPr>
      </w:pPr>
      <w:r w:rsidRPr="00245EB7">
        <w:rPr>
          <w:rFonts w:ascii="Verdana" w:hAnsi="Verdana"/>
          <w:sz w:val="24"/>
          <w:szCs w:val="24"/>
        </w:rPr>
        <w:t xml:space="preserve">Mae Plant a Phobl Ifanc sy'n Derbyn Gofal (LAC/YP) yn grŵp </w:t>
      </w:r>
      <w:r w:rsidR="0061044A">
        <w:rPr>
          <w:rFonts w:ascii="Verdana" w:hAnsi="Verdana"/>
          <w:sz w:val="24"/>
          <w:szCs w:val="24"/>
        </w:rPr>
        <w:t>neilltuol</w:t>
      </w:r>
      <w:r w:rsidRPr="00245EB7">
        <w:rPr>
          <w:rFonts w:ascii="Verdana" w:hAnsi="Verdana"/>
          <w:sz w:val="24"/>
          <w:szCs w:val="24"/>
        </w:rPr>
        <w:t xml:space="preserve"> o agored i niwed a chyda</w:t>
      </w:r>
      <w:r w:rsidR="00365A28">
        <w:rPr>
          <w:rFonts w:ascii="Verdana" w:hAnsi="Verdana"/>
          <w:sz w:val="24"/>
          <w:szCs w:val="24"/>
        </w:rPr>
        <w:t>g</w:t>
      </w:r>
      <w:r w:rsidRPr="00245EB7">
        <w:rPr>
          <w:rFonts w:ascii="Verdana" w:hAnsi="Verdana"/>
          <w:sz w:val="24"/>
          <w:szCs w:val="24"/>
        </w:rPr>
        <w:t xml:space="preserve"> </w:t>
      </w:r>
      <w:r w:rsidR="00365A28">
        <w:rPr>
          <w:rFonts w:ascii="Verdana" w:hAnsi="Verdana"/>
          <w:sz w:val="24"/>
          <w:szCs w:val="24"/>
        </w:rPr>
        <w:t>ysgolion a</w:t>
      </w:r>
      <w:r w:rsidRPr="00245EB7">
        <w:rPr>
          <w:rFonts w:ascii="Verdana" w:hAnsi="Verdana"/>
          <w:sz w:val="24"/>
          <w:szCs w:val="24"/>
        </w:rPr>
        <w:t xml:space="preserve"> </w:t>
      </w:r>
      <w:r w:rsidR="00365A28" w:rsidRPr="00245EB7">
        <w:rPr>
          <w:rFonts w:ascii="Verdana" w:hAnsi="Verdana"/>
          <w:sz w:val="24"/>
          <w:szCs w:val="24"/>
        </w:rPr>
        <w:t xml:space="preserve">darparwyr </w:t>
      </w:r>
      <w:r w:rsidRPr="00245EB7">
        <w:rPr>
          <w:rFonts w:ascii="Verdana" w:hAnsi="Verdana"/>
          <w:sz w:val="24"/>
          <w:szCs w:val="24"/>
        </w:rPr>
        <w:t>addysg yn cau, mae angen i ni fod yn ymwybodol o'</w:t>
      </w:r>
      <w:r w:rsidR="006738F3">
        <w:rPr>
          <w:rFonts w:ascii="Verdana" w:hAnsi="Verdana"/>
          <w:sz w:val="24"/>
          <w:szCs w:val="24"/>
        </w:rPr>
        <w:t xml:space="preserve">r risg fwy o bryderon diogelu. </w:t>
      </w:r>
      <w:r w:rsidRPr="00245EB7">
        <w:rPr>
          <w:rFonts w:ascii="Verdana" w:hAnsi="Verdana"/>
          <w:sz w:val="24"/>
          <w:szCs w:val="24"/>
        </w:rPr>
        <w:t>Gwyddom fod darpariaeth addysgol yn ffactor amddiffynnol i lawe</w:t>
      </w:r>
      <w:r w:rsidR="006738F3">
        <w:rPr>
          <w:rFonts w:ascii="Verdana" w:hAnsi="Verdana"/>
          <w:sz w:val="24"/>
          <w:szCs w:val="24"/>
        </w:rPr>
        <w:t xml:space="preserve">r o blant sy'n agored i niwed. </w:t>
      </w:r>
      <w:r w:rsidRPr="00245EB7">
        <w:rPr>
          <w:rFonts w:ascii="Verdana" w:hAnsi="Verdana"/>
          <w:sz w:val="24"/>
          <w:szCs w:val="24"/>
        </w:rPr>
        <w:t xml:space="preserve">Mae </w:t>
      </w:r>
      <w:r w:rsidR="00562593" w:rsidRPr="00245EB7">
        <w:rPr>
          <w:rFonts w:ascii="Verdana" w:hAnsi="Verdana"/>
          <w:sz w:val="24"/>
          <w:szCs w:val="24"/>
        </w:rPr>
        <w:t xml:space="preserve">Plant a Phobl Ifanc sy'n Derbyn Gofal </w:t>
      </w:r>
      <w:r w:rsidRPr="00245EB7">
        <w:rPr>
          <w:rFonts w:ascii="Verdana" w:hAnsi="Verdana"/>
          <w:sz w:val="24"/>
          <w:szCs w:val="24"/>
        </w:rPr>
        <w:t>yn gymwys i dderb</w:t>
      </w:r>
      <w:r w:rsidR="006738F3">
        <w:rPr>
          <w:rFonts w:ascii="Verdana" w:hAnsi="Verdana"/>
          <w:sz w:val="24"/>
          <w:szCs w:val="24"/>
        </w:rPr>
        <w:t xml:space="preserve">yn darpariaeth addysg barhaus. </w:t>
      </w:r>
      <w:r w:rsidRPr="00245EB7">
        <w:rPr>
          <w:rFonts w:ascii="Verdana" w:hAnsi="Verdana"/>
          <w:sz w:val="24"/>
          <w:szCs w:val="24"/>
        </w:rPr>
        <w:t>Gweler y canllawiau:</w:t>
      </w:r>
    </w:p>
    <w:p w14:paraId="5B08570E" w14:textId="77777777" w:rsidR="0000660B" w:rsidRPr="00245EB7" w:rsidRDefault="006C16DF" w:rsidP="00A949E9">
      <w:pPr>
        <w:spacing w:after="0" w:line="240" w:lineRule="auto"/>
        <w:jc w:val="both"/>
        <w:rPr>
          <w:rFonts w:ascii="Verdana" w:hAnsi="Verdana"/>
          <w:color w:val="0070C0"/>
          <w:sz w:val="24"/>
          <w:szCs w:val="24"/>
        </w:rPr>
      </w:pPr>
      <w:hyperlink r:id="rId15" w:history="1">
        <w:r w:rsidR="00AD3959" w:rsidRPr="00245EB7">
          <w:rPr>
            <w:rFonts w:ascii="Verdana" w:hAnsi="Verdana"/>
            <w:color w:val="0070C0"/>
            <w:sz w:val="24"/>
            <w:szCs w:val="24"/>
            <w:u w:val="single"/>
          </w:rPr>
          <w:t>https://gov.wales/vulnerable-children-and-safeguarding-coronavirus</w:t>
        </w:r>
      </w:hyperlink>
    </w:p>
    <w:p w14:paraId="6A00A9B9" w14:textId="77777777" w:rsidR="0000660B" w:rsidRPr="00245EB7" w:rsidRDefault="006C16DF" w:rsidP="00A949E9">
      <w:pPr>
        <w:spacing w:after="0" w:line="240" w:lineRule="auto"/>
        <w:jc w:val="both"/>
        <w:rPr>
          <w:color w:val="0070C0"/>
        </w:rPr>
      </w:pPr>
      <w:hyperlink r:id="rId16" w:history="1">
        <w:r w:rsidR="00AD3959" w:rsidRPr="00245EB7">
          <w:rPr>
            <w:rFonts w:ascii="Verdana" w:hAnsi="Verdana"/>
            <w:color w:val="0070C0"/>
            <w:sz w:val="24"/>
            <w:szCs w:val="24"/>
            <w:u w:val="single"/>
          </w:rPr>
          <w:t>https://gov.wales/education-safeguarding-guidance-coronavirus</w:t>
        </w:r>
      </w:hyperlink>
    </w:p>
    <w:p w14:paraId="367BFECA" w14:textId="77777777" w:rsidR="00F30711" w:rsidRPr="00245EB7" w:rsidRDefault="006C16DF" w:rsidP="00A949E9">
      <w:pPr>
        <w:spacing w:after="0" w:line="240" w:lineRule="auto"/>
        <w:jc w:val="both"/>
        <w:rPr>
          <w:rFonts w:ascii="Verdana" w:hAnsi="Verdana"/>
          <w:color w:val="0070C0"/>
          <w:sz w:val="24"/>
          <w:szCs w:val="24"/>
          <w:highlight w:val="yellow"/>
        </w:rPr>
      </w:pPr>
      <w:hyperlink r:id="rId17" w:history="1">
        <w:r w:rsidR="00AD3959" w:rsidRPr="00245EB7">
          <w:rPr>
            <w:rFonts w:ascii="Verdana" w:hAnsi="Verdana"/>
            <w:color w:val="0070C0"/>
            <w:sz w:val="24"/>
            <w:szCs w:val="24"/>
            <w:u w:val="single"/>
          </w:rPr>
          <w:t>https://gov.wales/education-coronavirus</w:t>
        </w:r>
      </w:hyperlink>
    </w:p>
    <w:p w14:paraId="4DEA6A64" w14:textId="77777777" w:rsidR="00A949E9" w:rsidRPr="00245EB7" w:rsidRDefault="00A949E9" w:rsidP="00A949E9">
      <w:pPr>
        <w:spacing w:after="0"/>
        <w:jc w:val="both"/>
        <w:rPr>
          <w:rFonts w:ascii="Verdana" w:eastAsia="Calibri" w:hAnsi="Verdana" w:cs="Calibri"/>
          <w:color w:val="323130"/>
          <w:sz w:val="24"/>
          <w:szCs w:val="24"/>
        </w:rPr>
      </w:pPr>
    </w:p>
    <w:p w14:paraId="35006475" w14:textId="01996304" w:rsidR="00622CF2" w:rsidRPr="00245EB7" w:rsidRDefault="00622CF2" w:rsidP="00A949E9">
      <w:pPr>
        <w:jc w:val="both"/>
        <w:rPr>
          <w:rFonts w:ascii="Verdana" w:hAnsi="Verdana"/>
          <w:sz w:val="24"/>
          <w:szCs w:val="24"/>
        </w:rPr>
      </w:pPr>
      <w:r w:rsidRPr="00245EB7">
        <w:rPr>
          <w:rFonts w:ascii="Verdana" w:hAnsi="Verdana"/>
          <w:color w:val="323130"/>
          <w:sz w:val="24"/>
          <w:szCs w:val="24"/>
        </w:rPr>
        <w:t xml:space="preserve">Mae pediatregwyr a nyrsys Plant sy'n Derbyn Gofal yn cael eu hadleoli i feysydd gwaith eraill sy'n cael eu blaenoriaethu mewn </w:t>
      </w:r>
      <w:r w:rsidR="006738F3">
        <w:rPr>
          <w:rFonts w:ascii="Verdana" w:hAnsi="Verdana"/>
          <w:color w:val="323130"/>
          <w:sz w:val="24"/>
          <w:szCs w:val="24"/>
        </w:rPr>
        <w:t xml:space="preserve">ymateb i argyfwng Covid-19. </w:t>
      </w:r>
      <w:r w:rsidRPr="00245EB7">
        <w:rPr>
          <w:rFonts w:ascii="Verdana" w:hAnsi="Verdana"/>
          <w:sz w:val="24"/>
          <w:szCs w:val="24"/>
        </w:rPr>
        <w:t>Canlyniad</w:t>
      </w:r>
      <w:r w:rsidR="007A7DB9">
        <w:rPr>
          <w:rFonts w:ascii="Verdana" w:hAnsi="Verdana"/>
          <w:sz w:val="24"/>
          <w:szCs w:val="24"/>
        </w:rPr>
        <w:t xml:space="preserve"> hyn yw gostyngiad yng ngallu p</w:t>
      </w:r>
      <w:r w:rsidRPr="00245EB7">
        <w:rPr>
          <w:rFonts w:ascii="Verdana" w:hAnsi="Verdana"/>
          <w:sz w:val="24"/>
          <w:szCs w:val="24"/>
        </w:rPr>
        <w:t xml:space="preserve">ediatregwyr a nyrsys </w:t>
      </w:r>
      <w:r w:rsidR="007A7DB9" w:rsidRPr="00245EB7">
        <w:rPr>
          <w:rFonts w:ascii="Verdana" w:hAnsi="Verdana"/>
          <w:color w:val="323130"/>
          <w:sz w:val="24"/>
          <w:szCs w:val="24"/>
        </w:rPr>
        <w:t xml:space="preserve">Plant sy'n Derbyn Gofal </w:t>
      </w:r>
      <w:r w:rsidR="007A7DB9">
        <w:rPr>
          <w:rFonts w:ascii="Verdana" w:hAnsi="Verdana"/>
          <w:sz w:val="24"/>
          <w:szCs w:val="24"/>
        </w:rPr>
        <w:t>i gyfrannu yn ôl eu h</w:t>
      </w:r>
      <w:r w:rsidRPr="00245EB7">
        <w:rPr>
          <w:rFonts w:ascii="Verdana" w:hAnsi="Verdana"/>
          <w:sz w:val="24"/>
          <w:szCs w:val="24"/>
        </w:rPr>
        <w:t xml:space="preserve">arfer i waith/prosesau amlasiantaethol sefydledig ac mae materion gweithlu a diogelwch o fewn asiantaethau partner hefyd yn effeithio ar hyn. </w:t>
      </w:r>
    </w:p>
    <w:p w14:paraId="6B1AA615" w14:textId="71942C3C" w:rsidR="00587161" w:rsidRPr="00245EB7" w:rsidRDefault="00F30711" w:rsidP="00A949E9">
      <w:pPr>
        <w:jc w:val="both"/>
        <w:rPr>
          <w:rFonts w:ascii="Verdana" w:hAnsi="Verdana"/>
          <w:sz w:val="24"/>
          <w:szCs w:val="24"/>
        </w:rPr>
      </w:pPr>
      <w:r w:rsidRPr="00245EB7">
        <w:rPr>
          <w:rFonts w:ascii="Verdana" w:hAnsi="Verdana"/>
          <w:sz w:val="24"/>
          <w:szCs w:val="24"/>
        </w:rPr>
        <w:t>Mae Prif Swyddog Meddygol Cymru wedi cadarnhau bod canllawiau blaenoriaethu GIG Lloegr (NHSE) ar gyfer y GIG yn Ll</w:t>
      </w:r>
      <w:r w:rsidR="006738F3">
        <w:rPr>
          <w:rFonts w:ascii="Verdana" w:hAnsi="Verdana"/>
          <w:sz w:val="24"/>
          <w:szCs w:val="24"/>
        </w:rPr>
        <w:t>oegr yn berthnasol yng Nghymru.</w:t>
      </w:r>
      <w:r w:rsidRPr="00245EB7">
        <w:rPr>
          <w:rFonts w:ascii="Verdana" w:hAnsi="Verdana"/>
          <w:sz w:val="24"/>
          <w:szCs w:val="24"/>
        </w:rPr>
        <w:t xml:space="preserve"> Ceir y diweddariadau mwyaf diweddar yma:</w:t>
      </w:r>
    </w:p>
    <w:p w14:paraId="78625BB4" w14:textId="47554342" w:rsidR="00E11C92" w:rsidRPr="00245EB7" w:rsidRDefault="006C16DF" w:rsidP="00A949E9">
      <w:pPr>
        <w:jc w:val="both"/>
        <w:rPr>
          <w:rFonts w:ascii="Verdana" w:hAnsi="Verdana"/>
          <w:color w:val="0070C0"/>
          <w:sz w:val="24"/>
          <w:szCs w:val="24"/>
          <w:u w:val="single"/>
        </w:rPr>
      </w:pPr>
      <w:hyperlink r:id="rId18" w:history="1">
        <w:r w:rsidR="00AD3959" w:rsidRPr="00245EB7">
          <w:rPr>
            <w:rFonts w:ascii="Verdana" w:hAnsi="Verdana"/>
            <w:color w:val="0070C0"/>
            <w:sz w:val="24"/>
            <w:szCs w:val="24"/>
            <w:u w:val="single"/>
          </w:rPr>
          <w:t>https://phw.nhs.wales/topics/latest-information-on-novel-coronavirus-covid-19/information-for-healthcare-workers-in-wales/</w:t>
        </w:r>
      </w:hyperlink>
    </w:p>
    <w:p w14:paraId="7064EDC4" w14:textId="42E6B4CB" w:rsidR="0000660B" w:rsidRPr="00245EB7" w:rsidRDefault="006C16DF" w:rsidP="00A949E9">
      <w:pPr>
        <w:jc w:val="both"/>
        <w:rPr>
          <w:rFonts w:ascii="Verdana" w:hAnsi="Verdana"/>
          <w:color w:val="0070C0"/>
          <w:sz w:val="24"/>
          <w:szCs w:val="24"/>
        </w:rPr>
      </w:pPr>
      <w:hyperlink r:id="rId19" w:history="1">
        <w:r w:rsidR="00E11C92" w:rsidRPr="00245EB7">
          <w:rPr>
            <w:rStyle w:val="Hyperlink"/>
            <w:rFonts w:ascii="Verdana" w:hAnsi="Verdana"/>
            <w:color w:val="0070C0"/>
            <w:sz w:val="24"/>
            <w:szCs w:val="24"/>
          </w:rPr>
          <w:t>https://www.england.nhs.uk/coronavirus/publication/covid-19-prioritisation-within-community-health-services-with-annex_19-march-2020/</w:t>
        </w:r>
      </w:hyperlink>
    </w:p>
    <w:p w14:paraId="54A85EA6" w14:textId="6B31FD67" w:rsidR="00D44779" w:rsidRPr="00245EB7" w:rsidRDefault="00D44779" w:rsidP="00D44779">
      <w:pPr>
        <w:pStyle w:val="CommentText"/>
        <w:rPr>
          <w:rFonts w:ascii="Verdana" w:hAnsi="Verdana"/>
          <w:sz w:val="24"/>
          <w:szCs w:val="24"/>
        </w:rPr>
      </w:pPr>
      <w:r w:rsidRPr="00245EB7">
        <w:rPr>
          <w:rFonts w:ascii="Verdana" w:hAnsi="Verdana"/>
          <w:sz w:val="24"/>
          <w:szCs w:val="24"/>
        </w:rPr>
        <w:lastRenderedPageBreak/>
        <w:t>Mae cyngor diweddaraf Llywodraeth Cymru i wasanaethau cymdeithasol plant ar gael drwy’r ddolen gyswllt hon:</w:t>
      </w:r>
    </w:p>
    <w:p w14:paraId="3BDB2EA8" w14:textId="70AA4BF0" w:rsidR="00B748E2" w:rsidRPr="00245EB7" w:rsidRDefault="006C16DF" w:rsidP="00D44779">
      <w:pPr>
        <w:pStyle w:val="CommentText"/>
        <w:rPr>
          <w:rFonts w:ascii="Verdana" w:hAnsi="Verdana"/>
          <w:sz w:val="24"/>
          <w:szCs w:val="24"/>
        </w:rPr>
      </w:pPr>
      <w:hyperlink r:id="rId20" w:history="1">
        <w:r w:rsidR="00AD3959" w:rsidRPr="00245EB7">
          <w:rPr>
            <w:rStyle w:val="Hyperlink"/>
            <w:rFonts w:ascii="Verdana" w:hAnsi="Verdana"/>
            <w:sz w:val="24"/>
            <w:szCs w:val="24"/>
          </w:rPr>
          <w:t>https://gov.wales/childrens-social-services-during-covid-19-pandemic-guidance</w:t>
        </w:r>
      </w:hyperlink>
      <w:r w:rsidR="00AD3959" w:rsidRPr="00245EB7">
        <w:rPr>
          <w:rFonts w:ascii="Verdana" w:hAnsi="Verdana"/>
          <w:sz w:val="24"/>
          <w:szCs w:val="24"/>
        </w:rPr>
        <w:t xml:space="preserve"> </w:t>
      </w:r>
    </w:p>
    <w:p w14:paraId="57734F4E" w14:textId="3A8179D7" w:rsidR="00F30711" w:rsidRPr="00245EB7" w:rsidRDefault="00F30711" w:rsidP="00A949E9">
      <w:pPr>
        <w:jc w:val="both"/>
        <w:rPr>
          <w:rFonts w:ascii="Verdana" w:eastAsia="Calibri" w:hAnsi="Verdana" w:cs="Calibri"/>
          <w:color w:val="323130"/>
          <w:sz w:val="24"/>
          <w:szCs w:val="24"/>
        </w:rPr>
      </w:pPr>
      <w:r w:rsidRPr="00245EB7">
        <w:rPr>
          <w:rFonts w:ascii="Verdana" w:hAnsi="Verdana"/>
          <w:sz w:val="24"/>
          <w:szCs w:val="24"/>
        </w:rPr>
        <w:t xml:space="preserve">Mae gweithwyr iechyd proffesiynol yng Nghymru yn gweithio gyda’r Gwasanaeth Mabwysiadu Cenedlaethol (NAS) a Llywodraeth Cymru ynghylch materion ymarfer a cheir arweiniad pellach a gwybodaeth am brosesau a llwybrau yn yr adrannau perthnasol. </w:t>
      </w:r>
    </w:p>
    <w:p w14:paraId="0443CD9E" w14:textId="4CD92A75" w:rsidR="00C01BB0" w:rsidRPr="00245EB7" w:rsidRDefault="00F30711" w:rsidP="00A949E9">
      <w:pPr>
        <w:jc w:val="both"/>
        <w:rPr>
          <w:rFonts w:ascii="Verdana" w:hAnsi="Verdana"/>
          <w:sz w:val="24"/>
          <w:szCs w:val="24"/>
        </w:rPr>
      </w:pPr>
      <w:r w:rsidRPr="00245EB7">
        <w:rPr>
          <w:rFonts w:ascii="Verdana" w:hAnsi="Verdana"/>
          <w:sz w:val="24"/>
          <w:szCs w:val="24"/>
        </w:rPr>
        <w:t xml:space="preserve">Rydym yn parhau i weithio'n agos gyda Chymdeithas Maethu a Mabwysiadu Cymru (AFA Cymru) a'r Gwasanaeth Mabwysiadu Cenedlaethol i gydlynu cyngor i weithwyr iechyd a gofal cymdeithasol proffesiynol ym maes Mabwysiadu: </w:t>
      </w:r>
    </w:p>
    <w:p w14:paraId="5450F159" w14:textId="751CF2D8" w:rsidR="00C01BB0" w:rsidRPr="00245EB7" w:rsidRDefault="006C16DF" w:rsidP="00A949E9">
      <w:pPr>
        <w:jc w:val="both"/>
        <w:rPr>
          <w:rFonts w:ascii="Verdana" w:hAnsi="Verdana"/>
          <w:sz w:val="24"/>
          <w:szCs w:val="24"/>
        </w:rPr>
      </w:pPr>
      <w:hyperlink r:id="rId21" w:history="1">
        <w:r w:rsidR="00AD3959" w:rsidRPr="00245EB7">
          <w:rPr>
            <w:rFonts w:ascii="Verdana" w:hAnsi="Verdana"/>
            <w:color w:val="0070C0"/>
            <w:sz w:val="24"/>
            <w:szCs w:val="24"/>
            <w:u w:val="single"/>
          </w:rPr>
          <w:t>https://www.adoptcymru.com/news/update-on-our-services-in-the-current-covid-19-pandemic</w:t>
        </w:r>
      </w:hyperlink>
    </w:p>
    <w:p w14:paraId="11626066" w14:textId="41F94170" w:rsidR="00C01BB0" w:rsidRPr="00245EB7" w:rsidRDefault="00C01BB0" w:rsidP="00A949E9">
      <w:pPr>
        <w:jc w:val="both"/>
        <w:rPr>
          <w:rFonts w:ascii="Verdana" w:hAnsi="Verdana"/>
          <w:sz w:val="24"/>
          <w:szCs w:val="24"/>
        </w:rPr>
      </w:pPr>
      <w:r w:rsidRPr="00245EB7">
        <w:rPr>
          <w:rFonts w:ascii="Verdana" w:hAnsi="Verdana"/>
          <w:sz w:val="24"/>
          <w:szCs w:val="24"/>
        </w:rPr>
        <w:t xml:space="preserve">Rydym hefyd yn gweithio’n agos gydag AFA Cymru sydd wedi cyhoeddi canllawiau ar gyfer gweithwyr proffesiynol ac asiantaethau </w:t>
      </w:r>
      <w:r w:rsidR="007A7DB9" w:rsidRPr="00245EB7">
        <w:rPr>
          <w:rFonts w:ascii="Verdana" w:hAnsi="Verdana"/>
          <w:sz w:val="24"/>
          <w:szCs w:val="24"/>
        </w:rPr>
        <w:t>Maethu</w:t>
      </w:r>
      <w:r w:rsidR="007A7DB9" w:rsidRPr="00245EB7">
        <w:rPr>
          <w:rFonts w:ascii="Verdana" w:hAnsi="Verdana"/>
          <w:sz w:val="24"/>
          <w:szCs w:val="24"/>
        </w:rPr>
        <w:t xml:space="preserve"> </w:t>
      </w:r>
      <w:r w:rsidR="007A7DB9">
        <w:rPr>
          <w:rFonts w:ascii="Verdana" w:hAnsi="Verdana"/>
          <w:sz w:val="24"/>
          <w:szCs w:val="24"/>
        </w:rPr>
        <w:t>(</w:t>
      </w:r>
      <w:r w:rsidRPr="00245EB7">
        <w:rPr>
          <w:rFonts w:ascii="Verdana" w:hAnsi="Verdana"/>
          <w:sz w:val="24"/>
          <w:szCs w:val="24"/>
        </w:rPr>
        <w:t xml:space="preserve">gweler hefyd adran 6): </w:t>
      </w:r>
    </w:p>
    <w:p w14:paraId="54EDE6A7" w14:textId="19C40E39" w:rsidR="00F30711" w:rsidRPr="00245EB7" w:rsidRDefault="006C16DF" w:rsidP="00A949E9">
      <w:pPr>
        <w:jc w:val="both"/>
        <w:rPr>
          <w:rFonts w:ascii="Verdana" w:hAnsi="Verdana"/>
          <w:sz w:val="24"/>
          <w:szCs w:val="24"/>
        </w:rPr>
      </w:pPr>
      <w:hyperlink r:id="rId22" w:history="1">
        <w:r w:rsidR="00AD3959" w:rsidRPr="00245EB7">
          <w:rPr>
            <w:rStyle w:val="Hyperlink"/>
            <w:rFonts w:ascii="Verdana" w:hAnsi="Verdana"/>
            <w:color w:val="0070C0"/>
            <w:sz w:val="24"/>
            <w:szCs w:val="24"/>
          </w:rPr>
          <w:t>www.afacymru.org.uk/supporting-effective-functioning-during-covid-19/</w:t>
        </w:r>
      </w:hyperlink>
    </w:p>
    <w:p w14:paraId="06F31247" w14:textId="12503E08" w:rsidR="00F30711" w:rsidRPr="00245EB7" w:rsidRDefault="00F30711" w:rsidP="00A949E9">
      <w:pPr>
        <w:jc w:val="both"/>
        <w:rPr>
          <w:rFonts w:ascii="Verdana" w:hAnsi="Verdana"/>
          <w:sz w:val="24"/>
          <w:szCs w:val="24"/>
        </w:rPr>
      </w:pPr>
      <w:r w:rsidRPr="00245EB7">
        <w:rPr>
          <w:rFonts w:ascii="Verdana" w:hAnsi="Verdana"/>
          <w:sz w:val="24"/>
          <w:szCs w:val="24"/>
        </w:rPr>
        <w:t>Mae Coram BAAF UK wedi cysylltu â sefydliadau eraill a chydweithwyr yn y GIG ledled y DU i gynhyrchu pwyntiau ymarfer i fynd i’r afael â rhai o’r materion sy’n dod i’r amlwg.</w:t>
      </w:r>
    </w:p>
    <w:p w14:paraId="3610D1D6" w14:textId="77777777" w:rsidR="00F30711" w:rsidRPr="00245EB7" w:rsidRDefault="006C16DF" w:rsidP="00A949E9">
      <w:pPr>
        <w:spacing w:after="0"/>
        <w:jc w:val="both"/>
        <w:rPr>
          <w:rFonts w:ascii="Verdana" w:hAnsi="Verdana"/>
          <w:color w:val="0070C0"/>
          <w:sz w:val="24"/>
          <w:szCs w:val="24"/>
        </w:rPr>
      </w:pPr>
      <w:hyperlink r:id="rId23" w:history="1">
        <w:r w:rsidR="00AD3959" w:rsidRPr="00245EB7">
          <w:rPr>
            <w:rStyle w:val="Hyperlink"/>
            <w:rFonts w:ascii="Verdana" w:hAnsi="Verdana"/>
            <w:color w:val="0070C0"/>
            <w:sz w:val="24"/>
            <w:szCs w:val="24"/>
          </w:rPr>
          <w:t>https://corambaaf.org.uk/coronavirus</w:t>
        </w:r>
      </w:hyperlink>
    </w:p>
    <w:p w14:paraId="3E4EC061" w14:textId="77777777" w:rsidR="00F30711" w:rsidRPr="00245EB7" w:rsidRDefault="006C16DF" w:rsidP="00A949E9">
      <w:pPr>
        <w:spacing w:after="0"/>
        <w:jc w:val="both"/>
        <w:rPr>
          <w:rFonts w:ascii="Verdana" w:hAnsi="Verdana"/>
          <w:color w:val="0070C0"/>
          <w:sz w:val="24"/>
          <w:szCs w:val="24"/>
          <w:highlight w:val="green"/>
        </w:rPr>
      </w:pPr>
      <w:hyperlink r:id="rId24" w:history="1">
        <w:r w:rsidR="00AD3959" w:rsidRPr="00245EB7">
          <w:rPr>
            <w:rStyle w:val="Hyperlink"/>
            <w:rFonts w:ascii="Verdana" w:hAnsi="Verdana"/>
            <w:color w:val="0070C0"/>
            <w:sz w:val="24"/>
            <w:szCs w:val="24"/>
          </w:rPr>
          <w:t>https://corambaaf.org.uk/coronavirus/health</w:t>
        </w:r>
      </w:hyperlink>
    </w:p>
    <w:p w14:paraId="6E372792" w14:textId="77777777" w:rsidR="00F30711" w:rsidRPr="00245EB7" w:rsidRDefault="00F30711" w:rsidP="00704EF5">
      <w:pPr>
        <w:spacing w:after="0"/>
        <w:jc w:val="both"/>
        <w:rPr>
          <w:rFonts w:ascii="Verdana" w:hAnsi="Verdana"/>
          <w:sz w:val="24"/>
          <w:szCs w:val="24"/>
        </w:rPr>
      </w:pPr>
    </w:p>
    <w:p w14:paraId="54F6002D" w14:textId="75DB6186" w:rsidR="006C55BE" w:rsidRPr="00245EB7" w:rsidRDefault="006C55BE" w:rsidP="00D36252">
      <w:pPr>
        <w:pStyle w:val="Heading1"/>
        <w:numPr>
          <w:ilvl w:val="0"/>
          <w:numId w:val="8"/>
        </w:numPr>
        <w:ind w:left="357" w:hanging="357"/>
        <w:rPr>
          <w:b/>
          <w:color w:val="auto"/>
        </w:rPr>
      </w:pPr>
      <w:bookmarkStart w:id="1" w:name="_Toc49800303"/>
      <w:r w:rsidRPr="00245EB7">
        <w:rPr>
          <w:b/>
          <w:color w:val="auto"/>
        </w:rPr>
        <w:t>Asesiadau Iechyd Statudol – archwiliadau meddygol Mabwysiadu, Asesiadau Iechyd Cychwynnol ac Adolygu</w:t>
      </w:r>
      <w:bookmarkEnd w:id="1"/>
    </w:p>
    <w:p w14:paraId="7C71AD2A" w14:textId="77777777" w:rsidR="00584288" w:rsidRPr="00245EB7" w:rsidRDefault="00584288" w:rsidP="00584288">
      <w:pPr>
        <w:spacing w:after="0"/>
      </w:pPr>
    </w:p>
    <w:p w14:paraId="300D16E6" w14:textId="18F818DF" w:rsidR="00EF37FE" w:rsidRPr="00245EB7" w:rsidRDefault="00EF37FE" w:rsidP="00A949E9">
      <w:pPr>
        <w:jc w:val="both"/>
        <w:rPr>
          <w:rFonts w:ascii="Verdana" w:hAnsi="Verdana"/>
          <w:sz w:val="24"/>
          <w:szCs w:val="24"/>
        </w:rPr>
      </w:pPr>
      <w:r w:rsidRPr="00245EB7">
        <w:rPr>
          <w:rFonts w:ascii="Verdana" w:hAnsi="Verdana"/>
          <w:sz w:val="24"/>
          <w:szCs w:val="24"/>
        </w:rPr>
        <w:t xml:space="preserve">Disgwylir i weithwyr iechyd proffesiynol gadw </w:t>
      </w:r>
      <w:r w:rsidR="00052AEE">
        <w:rPr>
          <w:rFonts w:ascii="Verdana" w:hAnsi="Verdana"/>
          <w:sz w:val="24"/>
          <w:szCs w:val="24"/>
        </w:rPr>
        <w:t xml:space="preserve">pob </w:t>
      </w:r>
      <w:r w:rsidRPr="00245EB7">
        <w:rPr>
          <w:rFonts w:ascii="Verdana" w:hAnsi="Verdana"/>
          <w:sz w:val="24"/>
          <w:szCs w:val="24"/>
        </w:rPr>
        <w:t xml:space="preserve">cysylltiad a </w:t>
      </w:r>
      <w:r w:rsidR="00052AEE">
        <w:rPr>
          <w:rFonts w:ascii="Verdana" w:hAnsi="Verdana"/>
          <w:sz w:val="24"/>
          <w:szCs w:val="24"/>
        </w:rPr>
        <w:t>phob t</w:t>
      </w:r>
      <w:r w:rsidRPr="00245EB7">
        <w:rPr>
          <w:rFonts w:ascii="Verdana" w:hAnsi="Verdana"/>
          <w:sz w:val="24"/>
          <w:szCs w:val="24"/>
        </w:rPr>
        <w:t>eithio i lawr i'r eithaf</w:t>
      </w:r>
      <w:r w:rsidR="00721D66">
        <w:rPr>
          <w:rFonts w:ascii="Verdana" w:hAnsi="Verdana"/>
          <w:sz w:val="24"/>
          <w:szCs w:val="24"/>
        </w:rPr>
        <w:t>,</w:t>
      </w:r>
      <w:r w:rsidRPr="00245EB7">
        <w:rPr>
          <w:rFonts w:ascii="Verdana" w:hAnsi="Verdana"/>
          <w:sz w:val="24"/>
          <w:szCs w:val="24"/>
        </w:rPr>
        <w:t xml:space="preserve"> </w:t>
      </w:r>
      <w:r w:rsidR="00052AEE">
        <w:rPr>
          <w:rFonts w:ascii="Verdana" w:hAnsi="Verdana"/>
          <w:sz w:val="24"/>
          <w:szCs w:val="24"/>
        </w:rPr>
        <w:t>sef</w:t>
      </w:r>
      <w:r w:rsidR="00721D66">
        <w:rPr>
          <w:rFonts w:ascii="Verdana" w:hAnsi="Verdana"/>
          <w:sz w:val="24"/>
          <w:szCs w:val="24"/>
        </w:rPr>
        <w:t xml:space="preserve"> </w:t>
      </w:r>
      <w:r w:rsidRPr="00245EB7">
        <w:rPr>
          <w:rFonts w:ascii="Verdana" w:hAnsi="Verdana"/>
          <w:sz w:val="24"/>
          <w:szCs w:val="24"/>
        </w:rPr>
        <w:t xml:space="preserve">pan </w:t>
      </w:r>
      <w:r w:rsidR="00721D66">
        <w:rPr>
          <w:rFonts w:ascii="Verdana" w:hAnsi="Verdana"/>
          <w:sz w:val="24"/>
          <w:szCs w:val="24"/>
        </w:rPr>
        <w:t>fo</w:t>
      </w:r>
      <w:r w:rsidR="006738F3">
        <w:rPr>
          <w:rFonts w:ascii="Verdana" w:hAnsi="Verdana"/>
          <w:sz w:val="24"/>
          <w:szCs w:val="24"/>
        </w:rPr>
        <w:t>'n gwbl angenrheidiol</w:t>
      </w:r>
      <w:r w:rsidR="00052AEE">
        <w:rPr>
          <w:rFonts w:ascii="Verdana" w:hAnsi="Verdana"/>
          <w:sz w:val="24"/>
          <w:szCs w:val="24"/>
        </w:rPr>
        <w:t xml:space="preserve"> yn unig</w:t>
      </w:r>
      <w:r w:rsidR="006738F3">
        <w:rPr>
          <w:rFonts w:ascii="Verdana" w:hAnsi="Verdana"/>
          <w:sz w:val="24"/>
          <w:szCs w:val="24"/>
        </w:rPr>
        <w:t xml:space="preserve">. </w:t>
      </w:r>
      <w:r w:rsidR="00721D66">
        <w:rPr>
          <w:rFonts w:ascii="Verdana" w:hAnsi="Verdana"/>
          <w:sz w:val="24"/>
          <w:szCs w:val="24"/>
        </w:rPr>
        <w:t xml:space="preserve">Bwriad </w:t>
      </w:r>
      <w:r w:rsidRPr="00245EB7">
        <w:rPr>
          <w:rFonts w:ascii="Verdana" w:hAnsi="Verdana"/>
          <w:sz w:val="24"/>
          <w:szCs w:val="24"/>
        </w:rPr>
        <w:t xml:space="preserve">hyn </w:t>
      </w:r>
      <w:r w:rsidR="00721D66">
        <w:rPr>
          <w:rFonts w:ascii="Verdana" w:hAnsi="Verdana"/>
          <w:sz w:val="24"/>
          <w:szCs w:val="24"/>
        </w:rPr>
        <w:t>yw</w:t>
      </w:r>
      <w:r w:rsidRPr="00245EB7">
        <w:rPr>
          <w:rFonts w:ascii="Verdana" w:hAnsi="Verdana"/>
          <w:sz w:val="24"/>
          <w:szCs w:val="24"/>
        </w:rPr>
        <w:t xml:space="preserve"> cydymffurfio ag argymhellion cyfredol y DU ar</w:t>
      </w:r>
      <w:r w:rsidR="007A7DB9">
        <w:rPr>
          <w:rFonts w:ascii="Verdana" w:hAnsi="Verdana"/>
          <w:sz w:val="24"/>
          <w:szCs w:val="24"/>
        </w:rPr>
        <w:t xml:space="preserve"> ymbellhau cymdeithasol a chadw</w:t>
      </w:r>
      <w:r w:rsidRPr="00245EB7">
        <w:rPr>
          <w:rFonts w:ascii="Verdana" w:hAnsi="Verdana"/>
          <w:sz w:val="24"/>
          <w:szCs w:val="24"/>
        </w:rPr>
        <w:t xml:space="preserve"> </w:t>
      </w:r>
      <w:r w:rsidR="007A7DB9" w:rsidRPr="00245EB7">
        <w:rPr>
          <w:rFonts w:ascii="Verdana" w:hAnsi="Verdana"/>
          <w:color w:val="323130"/>
          <w:sz w:val="24"/>
          <w:szCs w:val="24"/>
        </w:rPr>
        <w:t xml:space="preserve">Plant </w:t>
      </w:r>
      <w:r w:rsidR="007A7DB9" w:rsidRPr="00245EB7">
        <w:rPr>
          <w:rFonts w:ascii="Verdana" w:hAnsi="Verdana"/>
          <w:sz w:val="24"/>
          <w:szCs w:val="24"/>
        </w:rPr>
        <w:t xml:space="preserve">a </w:t>
      </w:r>
      <w:r w:rsidR="007A7DB9" w:rsidRPr="00245EB7">
        <w:rPr>
          <w:rFonts w:ascii="Verdana" w:hAnsi="Verdana"/>
          <w:sz w:val="24"/>
          <w:szCs w:val="24"/>
        </w:rPr>
        <w:t>Phobl Ifa</w:t>
      </w:r>
      <w:r w:rsidR="007A7DB9" w:rsidRPr="00245EB7">
        <w:rPr>
          <w:rFonts w:ascii="Verdana" w:hAnsi="Verdana"/>
          <w:sz w:val="24"/>
          <w:szCs w:val="24"/>
        </w:rPr>
        <w:t xml:space="preserve">nc </w:t>
      </w:r>
      <w:r w:rsidR="007A7DB9" w:rsidRPr="00245EB7">
        <w:rPr>
          <w:rFonts w:ascii="Verdana" w:hAnsi="Verdana"/>
          <w:color w:val="323130"/>
          <w:sz w:val="24"/>
          <w:szCs w:val="24"/>
        </w:rPr>
        <w:t>sy'n Derbyn Gofal</w:t>
      </w:r>
      <w:r w:rsidRPr="00245EB7">
        <w:rPr>
          <w:rFonts w:ascii="Verdana" w:hAnsi="Verdana"/>
          <w:sz w:val="24"/>
          <w:szCs w:val="24"/>
        </w:rPr>
        <w:t xml:space="preserve">, eu teuluoedd a'u gofalwyr, ochr yn ochr â staff y GIG mor ddiogel </w:t>
      </w:r>
      <w:r w:rsidR="00052AEE">
        <w:rPr>
          <w:rFonts w:ascii="Verdana" w:hAnsi="Verdana"/>
          <w:sz w:val="24"/>
          <w:szCs w:val="24"/>
        </w:rPr>
        <w:t>ag sydd modd</w:t>
      </w:r>
      <w:r w:rsidRPr="00245EB7">
        <w:rPr>
          <w:rFonts w:ascii="Verdana" w:hAnsi="Verdana"/>
          <w:sz w:val="24"/>
          <w:szCs w:val="24"/>
        </w:rPr>
        <w:t xml:space="preserve"> a lleihau'r risg o drosglwyddo’r feirws mewn cymunedau yng Nghymru a'r DU. </w:t>
      </w:r>
    </w:p>
    <w:p w14:paraId="01344C1A" w14:textId="00DED3A6" w:rsidR="00EF37FE" w:rsidRPr="00245EB7" w:rsidRDefault="00EF37FE" w:rsidP="00A949E9">
      <w:pPr>
        <w:jc w:val="both"/>
        <w:rPr>
          <w:rFonts w:ascii="Verdana" w:eastAsia="Calibri" w:hAnsi="Verdana" w:cs="Times New Roman"/>
          <w:strike/>
          <w:color w:val="323130"/>
          <w:sz w:val="24"/>
          <w:szCs w:val="24"/>
        </w:rPr>
      </w:pPr>
      <w:r w:rsidRPr="00245EB7">
        <w:rPr>
          <w:rFonts w:ascii="Verdana" w:hAnsi="Verdana"/>
          <w:color w:val="323130"/>
          <w:sz w:val="24"/>
          <w:szCs w:val="24"/>
        </w:rPr>
        <w:t>Dylai pob gweithiwr proffesiynol</w:t>
      </w:r>
      <w:r w:rsidR="007A7DB9">
        <w:rPr>
          <w:rFonts w:ascii="Verdana" w:hAnsi="Verdana"/>
          <w:color w:val="323130"/>
          <w:sz w:val="24"/>
          <w:szCs w:val="24"/>
        </w:rPr>
        <w:t>,</w:t>
      </w:r>
      <w:r w:rsidRPr="00245EB7">
        <w:rPr>
          <w:rFonts w:ascii="Verdana" w:hAnsi="Verdana"/>
          <w:color w:val="323130"/>
          <w:sz w:val="24"/>
          <w:szCs w:val="24"/>
        </w:rPr>
        <w:t xml:space="preserve"> sy'n gofalu am blant a phobl ifanc</w:t>
      </w:r>
      <w:r w:rsidR="007A7DB9">
        <w:rPr>
          <w:rFonts w:ascii="Verdana" w:hAnsi="Verdana"/>
          <w:color w:val="323130"/>
          <w:sz w:val="24"/>
          <w:szCs w:val="24"/>
        </w:rPr>
        <w:t>,</w:t>
      </w:r>
      <w:r w:rsidRPr="00245EB7">
        <w:rPr>
          <w:rFonts w:ascii="Verdana" w:hAnsi="Verdana"/>
          <w:color w:val="323130"/>
          <w:sz w:val="24"/>
          <w:szCs w:val="24"/>
        </w:rPr>
        <w:t xml:space="preserve"> barhau i seilio e</w:t>
      </w:r>
      <w:r w:rsidR="007A7DB9">
        <w:rPr>
          <w:rFonts w:ascii="Verdana" w:hAnsi="Verdana"/>
          <w:color w:val="323130"/>
          <w:sz w:val="24"/>
          <w:szCs w:val="24"/>
        </w:rPr>
        <w:t>i</w:t>
      </w:r>
      <w:r w:rsidRPr="00245EB7">
        <w:rPr>
          <w:rFonts w:ascii="Verdana" w:hAnsi="Verdana"/>
          <w:color w:val="323130"/>
          <w:sz w:val="24"/>
          <w:szCs w:val="24"/>
        </w:rPr>
        <w:t xml:space="preserve"> d</w:t>
      </w:r>
      <w:r w:rsidR="007A7DB9">
        <w:rPr>
          <w:rFonts w:ascii="Verdana" w:hAnsi="Verdana"/>
          <w:color w:val="323130"/>
          <w:sz w:val="24"/>
          <w:szCs w:val="24"/>
        </w:rPr>
        <w:t>d</w:t>
      </w:r>
      <w:r w:rsidRPr="00245EB7">
        <w:rPr>
          <w:rFonts w:ascii="Verdana" w:hAnsi="Verdana"/>
          <w:color w:val="323130"/>
          <w:sz w:val="24"/>
          <w:szCs w:val="24"/>
        </w:rPr>
        <w:t>yfarniadau a'</w:t>
      </w:r>
      <w:r w:rsidR="007A7DB9">
        <w:rPr>
          <w:rFonts w:ascii="Verdana" w:hAnsi="Verdana"/>
          <w:color w:val="323130"/>
          <w:sz w:val="24"/>
          <w:szCs w:val="24"/>
        </w:rPr>
        <w:t>i</w:t>
      </w:r>
      <w:r w:rsidRPr="00245EB7">
        <w:rPr>
          <w:rFonts w:ascii="Verdana" w:hAnsi="Verdana"/>
          <w:color w:val="323130"/>
          <w:sz w:val="24"/>
          <w:szCs w:val="24"/>
        </w:rPr>
        <w:t xml:space="preserve"> </w:t>
      </w:r>
      <w:r w:rsidR="007A7DB9">
        <w:rPr>
          <w:rFonts w:ascii="Verdana" w:hAnsi="Verdana"/>
          <w:color w:val="323130"/>
          <w:sz w:val="24"/>
          <w:szCs w:val="24"/>
        </w:rPr>
        <w:t>b</w:t>
      </w:r>
      <w:r w:rsidRPr="00245EB7">
        <w:rPr>
          <w:rFonts w:ascii="Verdana" w:hAnsi="Verdana"/>
          <w:color w:val="323130"/>
          <w:sz w:val="24"/>
          <w:szCs w:val="24"/>
        </w:rPr>
        <w:t xml:space="preserve">enderfyniadau ymarfer ar </w:t>
      </w:r>
      <w:r w:rsidR="00052AEE">
        <w:rPr>
          <w:rFonts w:ascii="Verdana" w:hAnsi="Verdana"/>
          <w:color w:val="323130"/>
          <w:sz w:val="24"/>
          <w:szCs w:val="24"/>
        </w:rPr>
        <w:t>yr hyn sydd er l</w:t>
      </w:r>
      <w:r w:rsidRPr="00245EB7">
        <w:rPr>
          <w:rFonts w:ascii="Verdana" w:hAnsi="Verdana"/>
          <w:color w:val="323130"/>
          <w:sz w:val="24"/>
          <w:szCs w:val="24"/>
        </w:rPr>
        <w:t>les gorau'r plentyn neu'r plant y mae</w:t>
      </w:r>
      <w:r w:rsidR="00897726">
        <w:rPr>
          <w:rFonts w:ascii="Verdana" w:hAnsi="Verdana"/>
          <w:color w:val="323130"/>
          <w:sz w:val="24"/>
          <w:szCs w:val="24"/>
        </w:rPr>
        <w:t>’</w:t>
      </w:r>
      <w:r w:rsidRPr="00245EB7">
        <w:rPr>
          <w:rFonts w:ascii="Verdana" w:hAnsi="Verdana"/>
          <w:color w:val="323130"/>
          <w:sz w:val="24"/>
          <w:szCs w:val="24"/>
        </w:rPr>
        <w:t>n gofalu amdanynt</w:t>
      </w:r>
      <w:r w:rsidR="00897726">
        <w:rPr>
          <w:rFonts w:ascii="Verdana" w:hAnsi="Verdana"/>
          <w:color w:val="323130"/>
          <w:sz w:val="24"/>
          <w:szCs w:val="24"/>
        </w:rPr>
        <w:t>.</w:t>
      </w:r>
      <w:r w:rsidRPr="00245EB7">
        <w:rPr>
          <w:rFonts w:ascii="Verdana" w:hAnsi="Verdana"/>
          <w:strike/>
          <w:color w:val="323130"/>
          <w:sz w:val="24"/>
          <w:szCs w:val="24"/>
        </w:rPr>
        <w:t xml:space="preserve"> </w:t>
      </w:r>
    </w:p>
    <w:p w14:paraId="4E582D0E" w14:textId="1DAE0733" w:rsidR="00EF37FE" w:rsidRPr="00245EB7" w:rsidRDefault="00052AEE" w:rsidP="00A949E9">
      <w:pPr>
        <w:jc w:val="both"/>
        <w:rPr>
          <w:rFonts w:ascii="Verdana" w:hAnsi="Verdana"/>
          <w:sz w:val="24"/>
          <w:szCs w:val="24"/>
        </w:rPr>
      </w:pPr>
      <w:r>
        <w:rPr>
          <w:rFonts w:ascii="Verdana" w:hAnsi="Verdana"/>
          <w:sz w:val="24"/>
          <w:szCs w:val="24"/>
        </w:rPr>
        <w:lastRenderedPageBreak/>
        <w:t>Rhaid in</w:t>
      </w:r>
      <w:r w:rsidR="00EF37FE" w:rsidRPr="00245EB7">
        <w:rPr>
          <w:rFonts w:ascii="Verdana" w:hAnsi="Verdana"/>
          <w:sz w:val="24"/>
          <w:szCs w:val="24"/>
        </w:rPr>
        <w:t>ni fod yn ymwybodol bob amser o</w:t>
      </w:r>
      <w:r w:rsidR="006658AF">
        <w:rPr>
          <w:rFonts w:ascii="Verdana" w:hAnsi="Verdana"/>
          <w:sz w:val="24"/>
          <w:szCs w:val="24"/>
        </w:rPr>
        <w:t>’r ffaith fod</w:t>
      </w:r>
      <w:r w:rsidR="00EF37FE" w:rsidRPr="00245EB7">
        <w:rPr>
          <w:rFonts w:ascii="Verdana" w:hAnsi="Verdana"/>
          <w:sz w:val="24"/>
          <w:szCs w:val="24"/>
        </w:rPr>
        <w:t xml:space="preserve"> </w:t>
      </w:r>
      <w:r w:rsidR="006658AF">
        <w:rPr>
          <w:rFonts w:ascii="Verdana" w:hAnsi="Verdana"/>
          <w:color w:val="323130"/>
          <w:sz w:val="24"/>
          <w:szCs w:val="24"/>
        </w:rPr>
        <w:t xml:space="preserve">Plant </w:t>
      </w:r>
      <w:r w:rsidR="006658AF">
        <w:rPr>
          <w:rFonts w:ascii="Verdana" w:hAnsi="Verdana"/>
          <w:sz w:val="24"/>
          <w:szCs w:val="24"/>
        </w:rPr>
        <w:t xml:space="preserve">a Phobl Ifanc </w:t>
      </w:r>
      <w:r w:rsidR="006658AF">
        <w:rPr>
          <w:rFonts w:ascii="Verdana" w:hAnsi="Verdana"/>
          <w:color w:val="323130"/>
          <w:sz w:val="24"/>
          <w:szCs w:val="24"/>
        </w:rPr>
        <w:t>sy'n Derbyn Gofal</w:t>
      </w:r>
      <w:r w:rsidR="006658AF" w:rsidRPr="00245EB7">
        <w:rPr>
          <w:rFonts w:ascii="Verdana" w:hAnsi="Verdana"/>
          <w:sz w:val="24"/>
          <w:szCs w:val="24"/>
        </w:rPr>
        <w:t xml:space="preserve"> </w:t>
      </w:r>
      <w:r w:rsidR="006658AF">
        <w:rPr>
          <w:rFonts w:ascii="Verdana" w:hAnsi="Verdana"/>
          <w:sz w:val="24"/>
          <w:szCs w:val="24"/>
        </w:rPr>
        <w:t xml:space="preserve">yn neilltuol o agored i niwed </w:t>
      </w:r>
      <w:r w:rsidR="00EF37FE" w:rsidRPr="00245EB7">
        <w:rPr>
          <w:rFonts w:ascii="Verdana" w:hAnsi="Verdana"/>
          <w:sz w:val="24"/>
          <w:szCs w:val="24"/>
        </w:rPr>
        <w:t>ac ystyried y posibilrwydd o bryderon diogelu, yn enwedig pan na allwn gwrdd wyneb yn wyneb.</w:t>
      </w:r>
    </w:p>
    <w:p w14:paraId="7B464EEE" w14:textId="52796BA1" w:rsidR="00F77AD6" w:rsidRPr="00245EB7" w:rsidRDefault="00764EC3" w:rsidP="00CF2D1C">
      <w:pPr>
        <w:rPr>
          <w:rFonts w:ascii="Verdana" w:hAnsi="Verdana"/>
          <w:sz w:val="24"/>
          <w:szCs w:val="24"/>
        </w:rPr>
      </w:pPr>
      <w:r w:rsidRPr="00245EB7">
        <w:rPr>
          <w:rFonts w:ascii="Verdana" w:hAnsi="Verdana"/>
          <w:sz w:val="24"/>
          <w:szCs w:val="24"/>
        </w:rPr>
        <w:t xml:space="preserve">Y cyngor ar hyn o bryd yw y dylid defnyddio </w:t>
      </w:r>
      <w:r w:rsidR="006658AF">
        <w:rPr>
          <w:rFonts w:ascii="Verdana" w:hAnsi="Verdana"/>
          <w:sz w:val="24"/>
          <w:szCs w:val="24"/>
        </w:rPr>
        <w:t>apwynt</w:t>
      </w:r>
      <w:r w:rsidRPr="00245EB7">
        <w:rPr>
          <w:rFonts w:ascii="Verdana" w:hAnsi="Verdana"/>
          <w:sz w:val="24"/>
          <w:szCs w:val="24"/>
        </w:rPr>
        <w:t xml:space="preserve">iadau/clinigau rhithwir lle bynnag y bo modd fel mewn meysydd eraill o Bediatreg Gymunedol. Dylid ystyried defnyddio fideo-gynadledda neu’r ffôn ar gyfer pob asesiad iechyd Plant sy'n Derbyn Gofal ac archwiliad meddygol Mabwysiadu. Mae hyn yn cynnwys Asesiadau Iechyd Cychwynnol ac Asesiadau Adolygu Iechyd. Lle </w:t>
      </w:r>
      <w:r w:rsidR="00052AEE">
        <w:rPr>
          <w:rFonts w:ascii="Verdana" w:hAnsi="Verdana"/>
          <w:sz w:val="24"/>
          <w:szCs w:val="24"/>
        </w:rPr>
        <w:t>bo</w:t>
      </w:r>
      <w:r w:rsidRPr="00245EB7">
        <w:rPr>
          <w:rFonts w:ascii="Verdana" w:hAnsi="Verdana"/>
          <w:sz w:val="24"/>
          <w:szCs w:val="24"/>
        </w:rPr>
        <w:t xml:space="preserve"> cyfiawnhad dros archwiliad corfforol, dylid gwneud trefniadau i hyn ddigwydd ar ôl i gyfyngiadau Covid-19 ddod i ben.</w:t>
      </w:r>
    </w:p>
    <w:p w14:paraId="1D2D8B22" w14:textId="2D68AF2A" w:rsidR="00F30711" w:rsidRPr="00245EB7" w:rsidRDefault="006B0B63" w:rsidP="00A949E9">
      <w:pPr>
        <w:jc w:val="both"/>
        <w:rPr>
          <w:rFonts w:ascii="Verdana" w:hAnsi="Verdana"/>
          <w:sz w:val="24"/>
          <w:szCs w:val="24"/>
        </w:rPr>
      </w:pPr>
      <w:r w:rsidRPr="00245EB7">
        <w:rPr>
          <w:rFonts w:ascii="Verdana" w:hAnsi="Verdana"/>
          <w:sz w:val="24"/>
          <w:szCs w:val="24"/>
        </w:rPr>
        <w:t xml:space="preserve">Parhewch i gysylltu â'ch awdurdod lleol, os gwelwch yn dda, i gyfleu sut y mae eich </w:t>
      </w:r>
      <w:r w:rsidR="00052AEE" w:rsidRPr="00245EB7">
        <w:rPr>
          <w:rFonts w:ascii="Verdana" w:hAnsi="Verdana"/>
          <w:sz w:val="24"/>
          <w:szCs w:val="24"/>
        </w:rPr>
        <w:t xml:space="preserve">Bwrdd Iechyd </w:t>
      </w:r>
      <w:r w:rsidRPr="00245EB7">
        <w:rPr>
          <w:rFonts w:ascii="Verdana" w:hAnsi="Verdana"/>
          <w:sz w:val="24"/>
          <w:szCs w:val="24"/>
        </w:rPr>
        <w:t xml:space="preserve">a'ch Tîm Iechyd Plant sy'n Derbyn Gofal yn ymateb i'r sefyllfa bresennol. </w:t>
      </w:r>
    </w:p>
    <w:p w14:paraId="1F58F999" w14:textId="432E2BFB" w:rsidR="00211CF1" w:rsidRPr="00245EB7" w:rsidRDefault="00DA6E9B" w:rsidP="00DE1CAB">
      <w:pPr>
        <w:rPr>
          <w:rFonts w:ascii="Verdana" w:hAnsi="Verdana"/>
          <w:sz w:val="24"/>
          <w:szCs w:val="24"/>
        </w:rPr>
      </w:pPr>
      <w:r w:rsidRPr="00245EB7">
        <w:rPr>
          <w:rFonts w:ascii="Verdana" w:hAnsi="Verdana"/>
          <w:sz w:val="24"/>
          <w:szCs w:val="24"/>
        </w:rPr>
        <w:t xml:space="preserve">Ledled </w:t>
      </w:r>
      <w:r w:rsidR="00052AEE">
        <w:rPr>
          <w:rFonts w:ascii="Verdana" w:hAnsi="Verdana"/>
          <w:sz w:val="24"/>
          <w:szCs w:val="24"/>
        </w:rPr>
        <w:t>Cymru,</w:t>
      </w:r>
      <w:r w:rsidRPr="00245EB7">
        <w:rPr>
          <w:rFonts w:ascii="Verdana" w:hAnsi="Verdana"/>
          <w:sz w:val="24"/>
          <w:szCs w:val="24"/>
        </w:rPr>
        <w:t xml:space="preserve"> mae staff y GIG sy'n gweithio gyda Phlant sy'n Derbyn Gofal wedi addasu i'r trefniadau newydd ar gyfer cynnal asesiadau iechyd ac</w:t>
      </w:r>
      <w:r w:rsidR="00052AEE">
        <w:rPr>
          <w:rFonts w:ascii="Verdana" w:hAnsi="Verdana"/>
          <w:sz w:val="24"/>
          <w:szCs w:val="24"/>
        </w:rPr>
        <w:t xml:space="preserve"> mae llawer wedi nodi bod Plant</w:t>
      </w:r>
      <w:r w:rsidRPr="00245EB7">
        <w:rPr>
          <w:rFonts w:ascii="Verdana" w:hAnsi="Verdana"/>
          <w:sz w:val="24"/>
          <w:szCs w:val="24"/>
        </w:rPr>
        <w:t xml:space="preserve">/Pobl Ifanc sy'n Derbyn Gofal a'u gofalwyr wedi ymgysylltu'n dda a'i fod wedi bod yn brofiad cadarnhaol. </w:t>
      </w:r>
    </w:p>
    <w:p w14:paraId="31B4480A" w14:textId="3A8146D7" w:rsidR="00211CF1" w:rsidRPr="00DE1CAB" w:rsidRDefault="00B70389" w:rsidP="00211CF1">
      <w:pPr>
        <w:jc w:val="both"/>
        <w:rPr>
          <w:rFonts w:ascii="Verdana" w:hAnsi="Verdana"/>
          <w:sz w:val="24"/>
          <w:szCs w:val="24"/>
        </w:rPr>
      </w:pPr>
      <w:r w:rsidRPr="00245EB7">
        <w:rPr>
          <w:rFonts w:ascii="Verdana" w:hAnsi="Verdana"/>
          <w:sz w:val="24"/>
          <w:szCs w:val="24"/>
        </w:rPr>
        <w:t>Mae gweithwyr iechyd proffesiynol ledled y DU</w:t>
      </w:r>
      <w:r w:rsidR="00052AEE">
        <w:rPr>
          <w:rFonts w:ascii="Verdana" w:hAnsi="Verdana"/>
          <w:sz w:val="24"/>
          <w:szCs w:val="24"/>
        </w:rPr>
        <w:t>,</w:t>
      </w:r>
      <w:r w:rsidRPr="00245EB7">
        <w:rPr>
          <w:rFonts w:ascii="Verdana" w:hAnsi="Verdana"/>
          <w:sz w:val="24"/>
          <w:szCs w:val="24"/>
        </w:rPr>
        <w:t xml:space="preserve"> gyda chefnogaeth CoramBAAF</w:t>
      </w:r>
      <w:r w:rsidR="00052AEE">
        <w:rPr>
          <w:rFonts w:ascii="Verdana" w:hAnsi="Verdana"/>
          <w:sz w:val="24"/>
          <w:szCs w:val="24"/>
        </w:rPr>
        <w:t>,</w:t>
      </w:r>
      <w:r w:rsidRPr="00245EB7">
        <w:rPr>
          <w:rFonts w:ascii="Verdana" w:hAnsi="Verdana"/>
          <w:sz w:val="24"/>
          <w:szCs w:val="24"/>
        </w:rPr>
        <w:t xml:space="preserve"> wedi bod yn ystyried arfer gorau yn y cyfnod heriol hwn. Hyd yma, mae Asesiadau Iechyd Cychwynnol ac Asesiadau Adolygu Iechyd wedi'u cynnal drwy alwadau fideo neu ffôn. Wrth symud ymlaen, pan </w:t>
      </w:r>
      <w:r w:rsidR="00052AEE">
        <w:rPr>
          <w:rFonts w:ascii="Verdana" w:hAnsi="Verdana"/>
          <w:sz w:val="24"/>
          <w:szCs w:val="24"/>
        </w:rPr>
        <w:t>gaiff</w:t>
      </w:r>
      <w:r w:rsidRPr="00245EB7">
        <w:rPr>
          <w:rFonts w:ascii="Verdana" w:hAnsi="Verdana"/>
          <w:sz w:val="24"/>
          <w:szCs w:val="24"/>
        </w:rPr>
        <w:t xml:space="preserve"> darpariaeth y gwasanaeth iechyd ei hadfer, mae ymgynghoriadau wyneb yn wyneb o fewn y canllawiau presennol a defnyddio PPE yn debygol o fod yn ymarferol.</w:t>
      </w:r>
    </w:p>
    <w:p w14:paraId="5E9697A8" w14:textId="0C8773F6" w:rsidR="00211CF1" w:rsidRPr="00DE1CAB" w:rsidRDefault="00B70389" w:rsidP="0062736B">
      <w:pPr>
        <w:jc w:val="both"/>
        <w:rPr>
          <w:rFonts w:ascii="Verdana" w:hAnsi="Verdana"/>
          <w:sz w:val="24"/>
          <w:szCs w:val="24"/>
        </w:rPr>
      </w:pPr>
      <w:r w:rsidRPr="00245EB7">
        <w:rPr>
          <w:rFonts w:ascii="Verdana" w:hAnsi="Verdana"/>
          <w:sz w:val="24"/>
          <w:szCs w:val="24"/>
        </w:rPr>
        <w:t>Mae diffyg gwybodaeth am iechyd rhieni a/neu ganiatâd i ga</w:t>
      </w:r>
      <w:r w:rsidR="00052AEE">
        <w:rPr>
          <w:rFonts w:ascii="Verdana" w:hAnsi="Verdana"/>
          <w:sz w:val="24"/>
          <w:szCs w:val="24"/>
        </w:rPr>
        <w:t>ffa</w:t>
      </w:r>
      <w:r w:rsidRPr="00245EB7">
        <w:rPr>
          <w:rFonts w:ascii="Verdana" w:hAnsi="Verdana"/>
          <w:sz w:val="24"/>
          <w:szCs w:val="24"/>
        </w:rPr>
        <w:t xml:space="preserve">el hyn yn debygol o wneud llunio adroddiadau ar gyfer Plant sy'n Derbyn Gofal a'r rheiny sydd â chynllun Mabwysiadu yn anodd iawn. </w:t>
      </w:r>
    </w:p>
    <w:p w14:paraId="5724DC1B" w14:textId="48FFE98D" w:rsidR="0062736B" w:rsidRPr="00245EB7" w:rsidRDefault="00C030C0" w:rsidP="0062736B">
      <w:pPr>
        <w:jc w:val="both"/>
        <w:rPr>
          <w:rFonts w:ascii="Verdana" w:hAnsi="Verdana"/>
          <w:sz w:val="24"/>
          <w:szCs w:val="24"/>
        </w:rPr>
      </w:pPr>
      <w:r w:rsidRPr="00245EB7">
        <w:rPr>
          <w:rFonts w:ascii="Verdana" w:hAnsi="Verdana"/>
          <w:sz w:val="24"/>
          <w:szCs w:val="24"/>
        </w:rPr>
        <w:t xml:space="preserve">Ar gyfer Timau Iechyd Plant sy'n Derbyn Gofal, efallai mai ar gyfer y Plant a’r Bobl Ifanc sy'n Derbyn Gofal sydd fwyaf agored i niwed yn unig y bydd angen darparu Asesiadau Adolygu Iechyd a rhoi cymorth i eraill yn ôl yr angen. Efallai y dylid ystyried cyfleoedd mwy hyblyg i gadw mewn cysylltiad â'r Plant a’r Bobl Ifanc sy'n Derbyn Gofal sydd ei angen fwyaf. Bydd defnyddio system brysbennu a thrafodaeth rhwng timau Plant sy'n Derbyn Gofal a gweithwyr cymdeithasol yn gymorth i </w:t>
      </w:r>
      <w:r w:rsidR="006658AF">
        <w:rPr>
          <w:rFonts w:ascii="Verdana" w:hAnsi="Verdana"/>
          <w:sz w:val="24"/>
          <w:szCs w:val="24"/>
        </w:rPr>
        <w:t>adnabod y</w:t>
      </w:r>
      <w:r w:rsidRPr="00245EB7">
        <w:rPr>
          <w:rFonts w:ascii="Verdana" w:hAnsi="Verdana"/>
          <w:sz w:val="24"/>
          <w:szCs w:val="24"/>
        </w:rPr>
        <w:t xml:space="preserve"> Plant a’r Bobl Ifanc sy'n Derbyn Gofal sydd fwyaf agored i niwed. Byddai'n ddefnyddiol ac yn briodol i dimau iechyd Plant sy'n Derbyn Gofal ddefnyddio offeryn risg RAG mewnol i gofnodi a dangos tystiolaeth dros benderfyniadau blaenoriaethu. </w:t>
      </w:r>
    </w:p>
    <w:p w14:paraId="5114F1B0" w14:textId="22CD3361" w:rsidR="00875C2B" w:rsidRPr="00245EB7" w:rsidRDefault="00CD69AC" w:rsidP="00A949E9">
      <w:pPr>
        <w:jc w:val="both"/>
        <w:rPr>
          <w:rFonts w:ascii="Verdana" w:hAnsi="Verdana"/>
          <w:sz w:val="24"/>
          <w:szCs w:val="24"/>
        </w:rPr>
      </w:pPr>
      <w:r w:rsidRPr="00245EB7">
        <w:rPr>
          <w:rFonts w:ascii="Verdana" w:hAnsi="Verdana"/>
          <w:sz w:val="24"/>
          <w:szCs w:val="24"/>
        </w:rPr>
        <w:t xml:space="preserve">Disgwylir y bydd asesiadau iechyd Plant a’r Bobl Ifanc sy'n Derbyn Gofal, a leolir o'r tu allan i'r ardal, yn parhau i gael eu cynnal gan y tîm iechyd Plant sy'n Derbyn Gofal yn yr ardal lle maent yn byw. </w:t>
      </w:r>
    </w:p>
    <w:p w14:paraId="455F6CD7" w14:textId="77777777" w:rsidR="00001B72" w:rsidRPr="00245EB7" w:rsidRDefault="00A1689E" w:rsidP="00A949E9">
      <w:pPr>
        <w:jc w:val="both"/>
        <w:rPr>
          <w:rFonts w:ascii="Verdana" w:hAnsi="Verdana"/>
          <w:sz w:val="24"/>
          <w:szCs w:val="24"/>
        </w:rPr>
      </w:pPr>
      <w:r w:rsidRPr="00245EB7">
        <w:rPr>
          <w:rFonts w:ascii="Verdana" w:hAnsi="Verdana"/>
          <w:sz w:val="24"/>
          <w:szCs w:val="24"/>
        </w:rPr>
        <w:lastRenderedPageBreak/>
        <w:t xml:space="preserve">Gyda phob asesiad sy’n cael ei gynnal yn rhithwir, mae'n bwysig cofnodi na chynhaliwyd ymgynghoriad wyneb yn wyneb. Os oes angen archwiliad, dylid cofnodi hyn a chynllunio ar ei gyfer ôl Covid-19. </w:t>
      </w:r>
    </w:p>
    <w:p w14:paraId="2F7ACFC4" w14:textId="27B2B7F9" w:rsidR="00875C2B" w:rsidRPr="00CB771C" w:rsidRDefault="00F77AD6" w:rsidP="00A949E9">
      <w:pPr>
        <w:jc w:val="both"/>
        <w:rPr>
          <w:rFonts w:ascii="Verdana" w:hAnsi="Verdana"/>
          <w:sz w:val="24"/>
          <w:szCs w:val="24"/>
        </w:rPr>
      </w:pPr>
      <w:r w:rsidRPr="00245EB7">
        <w:rPr>
          <w:rFonts w:ascii="Verdana" w:hAnsi="Verdana"/>
          <w:sz w:val="24"/>
          <w:szCs w:val="24"/>
        </w:rPr>
        <w:t>O ran mabwysiadu, mae Rheoliad 15 AA(W)R 2005 yn ei gwneud yn ofynnol cael adroddiad ysgrifenedig sy’n seiliedig ar archwiliad corfforol:</w:t>
      </w:r>
    </w:p>
    <w:p w14:paraId="1F83AE7E" w14:textId="32D3F121" w:rsidR="00875C2B" w:rsidRPr="00245EB7" w:rsidRDefault="00875C2B" w:rsidP="00875C2B">
      <w:pPr>
        <w:rPr>
          <w:rFonts w:ascii="Verdana" w:hAnsi="Verdana"/>
          <w:color w:val="203864"/>
          <w:sz w:val="24"/>
          <w:szCs w:val="24"/>
        </w:rPr>
      </w:pPr>
      <w:r w:rsidRPr="00245EB7">
        <w:rPr>
          <w:rFonts w:ascii="Verdana" w:hAnsi="Verdana"/>
          <w:color w:val="203864"/>
          <w:sz w:val="24"/>
          <w:szCs w:val="24"/>
        </w:rPr>
        <w:t xml:space="preserve">Rheoliad 15 AA(W)R 2005: </w:t>
      </w:r>
    </w:p>
    <w:p w14:paraId="6E30C04A" w14:textId="28C24C0D" w:rsidR="00875C2B" w:rsidRPr="00245EB7" w:rsidRDefault="00875C2B" w:rsidP="00875C2B">
      <w:pPr>
        <w:rPr>
          <w:rFonts w:ascii="Verdana" w:hAnsi="Verdana"/>
          <w:i/>
          <w:iCs/>
          <w:color w:val="203864"/>
          <w:sz w:val="24"/>
          <w:szCs w:val="24"/>
        </w:rPr>
      </w:pPr>
      <w:r w:rsidRPr="00245EB7">
        <w:rPr>
          <w:rFonts w:ascii="Verdana" w:hAnsi="Verdana"/>
          <w:i/>
          <w:iCs/>
          <w:color w:val="203864"/>
          <w:sz w:val="24"/>
          <w:szCs w:val="24"/>
        </w:rPr>
        <w:t>(2) Yn ddarostyngedig i baragraff (4), rhaid i'r asiantaeth fabwysiadu —</w:t>
      </w:r>
    </w:p>
    <w:p w14:paraId="5F4DC9AC" w14:textId="3D36A3EA" w:rsidR="00875C2B" w:rsidRPr="00245EB7" w:rsidRDefault="00671867" w:rsidP="00875C2B">
      <w:pPr>
        <w:numPr>
          <w:ilvl w:val="0"/>
          <w:numId w:val="9"/>
        </w:numPr>
        <w:spacing w:after="0" w:line="240" w:lineRule="auto"/>
        <w:rPr>
          <w:rFonts w:ascii="Verdana" w:hAnsi="Verdana"/>
          <w:i/>
          <w:iCs/>
          <w:color w:val="203864"/>
          <w:sz w:val="24"/>
          <w:szCs w:val="24"/>
        </w:rPr>
      </w:pPr>
      <w:r>
        <w:rPr>
          <w:rFonts w:ascii="Verdana" w:hAnsi="Verdana"/>
          <w:i/>
          <w:iCs/>
          <w:color w:val="203864"/>
          <w:sz w:val="24"/>
          <w:szCs w:val="24"/>
        </w:rPr>
        <w:t>G</w:t>
      </w:r>
      <w:r w:rsidR="00875C2B" w:rsidRPr="00245EB7">
        <w:rPr>
          <w:rFonts w:ascii="Verdana" w:hAnsi="Verdana"/>
          <w:i/>
          <w:iCs/>
          <w:color w:val="203864"/>
          <w:sz w:val="24"/>
          <w:szCs w:val="24"/>
        </w:rPr>
        <w:t>wneud trefniadau i'r plentyn gael ei archwilio gan ymarferydd meddygol cofrestredig; a</w:t>
      </w:r>
    </w:p>
    <w:p w14:paraId="463EAFD0" w14:textId="1BB3B1D3" w:rsidR="00875C2B" w:rsidRPr="00245EB7" w:rsidRDefault="00671867" w:rsidP="00875C2B">
      <w:pPr>
        <w:numPr>
          <w:ilvl w:val="0"/>
          <w:numId w:val="9"/>
        </w:numPr>
        <w:spacing w:after="0" w:line="240" w:lineRule="auto"/>
        <w:rPr>
          <w:rFonts w:ascii="Verdana" w:hAnsi="Verdana"/>
          <w:i/>
          <w:iCs/>
          <w:color w:val="203864"/>
          <w:sz w:val="24"/>
          <w:szCs w:val="24"/>
        </w:rPr>
      </w:pPr>
      <w:r>
        <w:rPr>
          <w:rFonts w:ascii="Verdana" w:hAnsi="Verdana"/>
          <w:i/>
          <w:iCs/>
          <w:color w:val="203864"/>
          <w:sz w:val="24"/>
          <w:szCs w:val="24"/>
        </w:rPr>
        <w:t>C</w:t>
      </w:r>
      <w:r w:rsidR="00875C2B" w:rsidRPr="00245EB7">
        <w:rPr>
          <w:rFonts w:ascii="Verdana" w:hAnsi="Verdana"/>
          <w:i/>
          <w:iCs/>
          <w:color w:val="203864"/>
          <w:sz w:val="24"/>
          <w:szCs w:val="24"/>
        </w:rPr>
        <w:t>ael adroddiad ysgrifenedig gan yr ymarferydd hwnnw ar gyflwr iechyd y plentyn a rhaid iddo gynnwys unrhyw driniaeth y mae'r plentyn yn ei chael, anghenion y plentyn am ofal iechyd a'r materion a bennir yn Rhan 2 o Atodlen 1,</w:t>
      </w:r>
    </w:p>
    <w:p w14:paraId="7F17B87A" w14:textId="3538CAE8" w:rsidR="00875C2B" w:rsidRPr="00DE1CAB" w:rsidRDefault="00875C2B" w:rsidP="00DE1CAB">
      <w:pPr>
        <w:rPr>
          <w:rFonts w:ascii="Verdana" w:hAnsi="Verdana"/>
          <w:i/>
          <w:iCs/>
          <w:color w:val="203864"/>
          <w:sz w:val="24"/>
          <w:szCs w:val="24"/>
        </w:rPr>
      </w:pPr>
      <w:r w:rsidRPr="00245EB7">
        <w:rPr>
          <w:rFonts w:ascii="Verdana" w:hAnsi="Verdana"/>
          <w:i/>
          <w:iCs/>
          <w:color w:val="203864"/>
          <w:sz w:val="24"/>
          <w:szCs w:val="24"/>
        </w:rPr>
        <w:t>oni chafodd yr asiantaeth gyngor gan y cynghorydd meddygol nad oes angen yr archwiliad a'r adroddiad hwnnw.</w:t>
      </w:r>
    </w:p>
    <w:p w14:paraId="5DAC6653" w14:textId="1724A68E" w:rsidR="00F77AD6" w:rsidRPr="00245EB7" w:rsidRDefault="00F77AD6" w:rsidP="00A949E9">
      <w:pPr>
        <w:jc w:val="both"/>
        <w:rPr>
          <w:rFonts w:ascii="Verdana" w:hAnsi="Verdana"/>
          <w:sz w:val="24"/>
          <w:szCs w:val="24"/>
        </w:rPr>
      </w:pPr>
      <w:r w:rsidRPr="00245EB7">
        <w:rPr>
          <w:rFonts w:ascii="Verdana" w:hAnsi="Verdana"/>
          <w:sz w:val="24"/>
          <w:szCs w:val="24"/>
        </w:rPr>
        <w:t xml:space="preserve">Mae hyn yn golygu bod disgresiwn i'r Cynghorydd Meddygol nodi nad oes angen archwiliad, o dan amgylchiadau eithriadol. Efallai y bydd angen cysylltu â’r </w:t>
      </w:r>
      <w:r w:rsidR="00D65719">
        <w:rPr>
          <w:rFonts w:ascii="Verdana" w:hAnsi="Verdana"/>
          <w:sz w:val="24"/>
          <w:szCs w:val="24"/>
        </w:rPr>
        <w:t>Penderfynwr</w:t>
      </w:r>
      <w:bookmarkStart w:id="2" w:name="_GoBack"/>
      <w:bookmarkEnd w:id="2"/>
      <w:r w:rsidR="00671867">
        <w:rPr>
          <w:rFonts w:ascii="Verdana" w:hAnsi="Verdana"/>
          <w:sz w:val="24"/>
          <w:szCs w:val="24"/>
        </w:rPr>
        <w:t xml:space="preserve"> yn yr</w:t>
      </w:r>
      <w:r w:rsidRPr="00245EB7">
        <w:rPr>
          <w:rFonts w:ascii="Verdana" w:hAnsi="Verdana"/>
          <w:sz w:val="24"/>
          <w:szCs w:val="24"/>
        </w:rPr>
        <w:t xml:space="preserve"> Asiantaeth </w:t>
      </w:r>
      <w:r w:rsidR="00671867">
        <w:rPr>
          <w:rFonts w:ascii="Verdana" w:hAnsi="Verdana"/>
          <w:sz w:val="24"/>
          <w:szCs w:val="24"/>
        </w:rPr>
        <w:t>yn ogystal â</w:t>
      </w:r>
      <w:r w:rsidRPr="00245EB7">
        <w:rPr>
          <w:rFonts w:ascii="Verdana" w:hAnsi="Verdana"/>
          <w:sz w:val="24"/>
          <w:szCs w:val="24"/>
        </w:rPr>
        <w:t xml:space="preserve">'r Barnwr yn yr achosion hyn. Dylai fod cynlluniau </w:t>
      </w:r>
      <w:r w:rsidR="00671867">
        <w:rPr>
          <w:rFonts w:ascii="Verdana" w:hAnsi="Verdana"/>
          <w:sz w:val="24"/>
          <w:szCs w:val="24"/>
        </w:rPr>
        <w:t>yn eu lle</w:t>
      </w:r>
      <w:r w:rsidRPr="00245EB7">
        <w:rPr>
          <w:rFonts w:ascii="Verdana" w:hAnsi="Verdana"/>
          <w:sz w:val="24"/>
          <w:szCs w:val="24"/>
        </w:rPr>
        <w:t xml:space="preserve"> i gynnal archwiliad corfforol ar ôl Covid-19 neu pan fydd ymgynghoriadau wyneb yn wyneb ar gael. Mae'n bwysig bod yr adroddiad cyflawn ar gael cyn edrych i mewn i gydweddu.</w:t>
      </w:r>
    </w:p>
    <w:p w14:paraId="06A9DAAF" w14:textId="2BFBEFE0" w:rsidR="00D203F8" w:rsidRPr="00245EB7" w:rsidRDefault="00B70389" w:rsidP="00A949E9">
      <w:pPr>
        <w:jc w:val="both"/>
        <w:rPr>
          <w:rFonts w:ascii="Verdana" w:hAnsi="Verdana"/>
          <w:sz w:val="24"/>
          <w:szCs w:val="24"/>
        </w:rPr>
      </w:pPr>
      <w:r w:rsidRPr="00245EB7">
        <w:rPr>
          <w:rFonts w:ascii="Verdana" w:hAnsi="Verdana"/>
          <w:sz w:val="24"/>
          <w:szCs w:val="24"/>
        </w:rPr>
        <w:t>Ar gyfer Plant</w:t>
      </w:r>
      <w:r w:rsidR="00D65719">
        <w:rPr>
          <w:rFonts w:ascii="Verdana" w:hAnsi="Verdana"/>
          <w:sz w:val="24"/>
          <w:szCs w:val="24"/>
        </w:rPr>
        <w:t xml:space="preserve"> Digwmni</w:t>
      </w:r>
      <w:r w:rsidRPr="00245EB7">
        <w:rPr>
          <w:rFonts w:ascii="Verdana" w:hAnsi="Verdana"/>
          <w:sz w:val="24"/>
          <w:szCs w:val="24"/>
        </w:rPr>
        <w:t xml:space="preserve"> sy'n Ceisio Lloches, gellir cynnal galwadau fideo neu asesiadau ffôn gan ddefnyddio dehonglwyr, megis y Llinell Iaith.</w:t>
      </w:r>
    </w:p>
    <w:p w14:paraId="3D372844" w14:textId="4E421E02" w:rsidR="00F30711" w:rsidRPr="00245EB7" w:rsidRDefault="00917E9E" w:rsidP="00A949E9">
      <w:pPr>
        <w:jc w:val="both"/>
        <w:rPr>
          <w:rFonts w:ascii="Verdana" w:hAnsi="Verdana"/>
          <w:sz w:val="24"/>
          <w:szCs w:val="24"/>
        </w:rPr>
      </w:pPr>
      <w:r w:rsidRPr="00245EB7">
        <w:rPr>
          <w:rFonts w:ascii="Verdana" w:hAnsi="Verdana"/>
          <w:sz w:val="24"/>
          <w:szCs w:val="24"/>
        </w:rPr>
        <w:t xml:space="preserve">Mae rhai timau Plant sy'n Derbyn Gofal wedi dod o hyd i ffyrdd o gynnal galwadau 3 ffordd i sicrhau mewnbwn gan y gweithiwr cymdeithasol. Pa lwyfan bynnag sy'n cael ei ddefnyddio ar gyfer galwad fideo neu asesiadau/sgyrsiau dros y ffôn, mae'n bwysig rheoli hyn yn ofalus fel bod Plant a Phobl Ifanc sy'n Derbyn Gofal yn cael </w:t>
      </w:r>
      <w:r w:rsidR="003E38A8">
        <w:rPr>
          <w:rFonts w:ascii="Verdana" w:hAnsi="Verdana"/>
          <w:sz w:val="24"/>
          <w:szCs w:val="24"/>
        </w:rPr>
        <w:t xml:space="preserve">y </w:t>
      </w:r>
      <w:r w:rsidRPr="00245EB7">
        <w:rPr>
          <w:rFonts w:ascii="Verdana" w:hAnsi="Verdana"/>
          <w:sz w:val="24"/>
          <w:szCs w:val="24"/>
        </w:rPr>
        <w:t xml:space="preserve">cyfle i siarad ar eu pen eu hunain a bod y gofalwr hefyd yn gallu gwneud hyn. Rhaid i chi wirio gyda  Llywodraethwr Gwybodaeth eich Bwrdd Iechyd ynghylch y llwyfan fideo yr ydych yn ei ddefnyddio ar gyfer asesiadau iechyd.  </w:t>
      </w:r>
    </w:p>
    <w:p w14:paraId="61E487CB" w14:textId="7E85CFE2" w:rsidR="006B0B63" w:rsidRPr="00245EB7" w:rsidRDefault="00F77AD6" w:rsidP="00CF2D1C">
      <w:pPr>
        <w:rPr>
          <w:rFonts w:ascii="Verdana" w:hAnsi="Verdana"/>
          <w:sz w:val="24"/>
          <w:szCs w:val="24"/>
        </w:rPr>
      </w:pPr>
      <w:r w:rsidRPr="00245EB7">
        <w:rPr>
          <w:rFonts w:ascii="Verdana" w:hAnsi="Verdana"/>
          <w:sz w:val="24"/>
          <w:szCs w:val="24"/>
        </w:rPr>
        <w:t xml:space="preserve">Cyflwynodd </w:t>
      </w:r>
      <w:r w:rsidR="00C00BB7" w:rsidRPr="00245EB7">
        <w:rPr>
          <w:rFonts w:ascii="Verdana" w:hAnsi="Verdana"/>
          <w:sz w:val="24"/>
          <w:szCs w:val="24"/>
        </w:rPr>
        <w:t xml:space="preserve">Coleg Brenhinol Paediatreg ac Iechyd Plant </w:t>
      </w:r>
      <w:r w:rsidRPr="00245EB7">
        <w:rPr>
          <w:rFonts w:ascii="Verdana" w:hAnsi="Verdana"/>
          <w:sz w:val="24"/>
          <w:szCs w:val="24"/>
        </w:rPr>
        <w:t>ddatganiad yn wreiddiol ynghylch archwiliadau meddygol Amddiffyn Plant ac asesiadau iechyd Plant sy'n Derbyn Gofal. Dim ond cyfarfodydd wyneb yn wyneb sy'n glinigol hanfodol oedd yn cael eu hargymell ond mae'r sefyllfa yn awr yn newid. Defnyddiwch eich barn glinigol, os gwelwch yn dda, i benderfynu a oes angen cyswllt wyneb yn wyneb ai peidio a gofynnwch am gyngor gan eich rheolwr llinell, eich bwrdd iechyd a chydweithwyr profiadol hefyd os oes angen:</w:t>
      </w:r>
      <w:r w:rsidR="00C00BB7">
        <w:rPr>
          <w:rFonts w:ascii="Verdana" w:hAnsi="Verdana"/>
          <w:sz w:val="24"/>
          <w:szCs w:val="24"/>
        </w:rPr>
        <w:t xml:space="preserve"> </w:t>
      </w:r>
    </w:p>
    <w:p w14:paraId="173A5DC6" w14:textId="28E1CC8F" w:rsidR="00A26F61" w:rsidRPr="00245EB7" w:rsidRDefault="006C16DF" w:rsidP="00D36252">
      <w:pPr>
        <w:jc w:val="both"/>
        <w:rPr>
          <w:rStyle w:val="Hyperlink"/>
          <w:rFonts w:ascii="Verdana" w:hAnsi="Verdana"/>
          <w:color w:val="0070C0"/>
          <w:sz w:val="24"/>
          <w:szCs w:val="24"/>
        </w:rPr>
      </w:pPr>
      <w:hyperlink r:id="rId25" w:anchor="safeguarding-looked-after-children-and-vulnerable-children-processes" w:history="1">
        <w:r w:rsidR="00AD3959" w:rsidRPr="00245EB7">
          <w:rPr>
            <w:rStyle w:val="Hyperlink"/>
            <w:rFonts w:ascii="Verdana" w:hAnsi="Verdana"/>
            <w:color w:val="0070C0"/>
            <w:sz w:val="24"/>
            <w:szCs w:val="24"/>
          </w:rPr>
          <w:t>https://www.rcpch.ac.uk/resources/covid-19-guidance-paediatric-services#safeguarding-looked-after-children-and-vulnerable-children-processes</w:t>
        </w:r>
      </w:hyperlink>
    </w:p>
    <w:p w14:paraId="1FFC79E2" w14:textId="20B5E50A" w:rsidR="00A82BFB" w:rsidRPr="00245EB7" w:rsidRDefault="00A82BFB" w:rsidP="00D36252">
      <w:pPr>
        <w:spacing w:before="100" w:beforeAutospacing="1"/>
        <w:jc w:val="both"/>
        <w:rPr>
          <w:rFonts w:ascii="Verdana" w:hAnsi="Verdana"/>
          <w:sz w:val="24"/>
          <w:szCs w:val="24"/>
        </w:rPr>
      </w:pPr>
      <w:r w:rsidRPr="00245EB7">
        <w:rPr>
          <w:rFonts w:ascii="Verdana" w:hAnsi="Verdana"/>
          <w:sz w:val="24"/>
          <w:szCs w:val="24"/>
        </w:rPr>
        <w:t xml:space="preserve">Mae Coleg Brenhinol Paediatreg ac Iechyd Plant a Choleg Brenhinol y Nyrsys wedi postio datganiad pellach i amlinellu'r egwyddorion a'r safonau ar gyfer adfer gwasanaethau Plant sy'n Derbyn Gofal. </w:t>
      </w:r>
      <w:r w:rsidRPr="00245EB7">
        <w:rPr>
          <w:rFonts w:ascii="Verdana" w:hAnsi="Verdana"/>
          <w:color w:val="000000"/>
          <w:sz w:val="24"/>
          <w:szCs w:val="24"/>
        </w:rPr>
        <w:t xml:space="preserve">Er </w:t>
      </w:r>
      <w:r w:rsidR="00D65719">
        <w:rPr>
          <w:rFonts w:ascii="Verdana" w:hAnsi="Verdana"/>
          <w:color w:val="000000"/>
          <w:sz w:val="24"/>
          <w:szCs w:val="24"/>
        </w:rPr>
        <w:t>mai â</w:t>
      </w:r>
      <w:r w:rsidR="00D65719" w:rsidRPr="00245EB7">
        <w:rPr>
          <w:rFonts w:ascii="Verdana" w:hAnsi="Verdana"/>
          <w:color w:val="000000"/>
          <w:sz w:val="24"/>
          <w:szCs w:val="24"/>
        </w:rPr>
        <w:t>'r system</w:t>
      </w:r>
      <w:r w:rsidR="00D65719" w:rsidRPr="00245EB7">
        <w:rPr>
          <w:rFonts w:ascii="Verdana" w:hAnsi="Verdana"/>
          <w:color w:val="000000"/>
          <w:sz w:val="24"/>
          <w:szCs w:val="24"/>
        </w:rPr>
        <w:t xml:space="preserve"> </w:t>
      </w:r>
      <w:r w:rsidR="00D65719">
        <w:rPr>
          <w:rFonts w:ascii="Verdana" w:hAnsi="Verdana"/>
          <w:color w:val="000000"/>
          <w:sz w:val="24"/>
          <w:szCs w:val="24"/>
        </w:rPr>
        <w:t xml:space="preserve">a’r </w:t>
      </w:r>
      <w:r w:rsidR="00D65719" w:rsidRPr="00245EB7">
        <w:rPr>
          <w:rFonts w:ascii="Verdana" w:hAnsi="Verdana"/>
          <w:color w:val="000000"/>
          <w:sz w:val="24"/>
          <w:szCs w:val="24"/>
        </w:rPr>
        <w:t>prosesau ledled Lloegr</w:t>
      </w:r>
      <w:r w:rsidR="00D65719" w:rsidRPr="00245EB7">
        <w:rPr>
          <w:rFonts w:ascii="Verdana" w:hAnsi="Verdana"/>
          <w:color w:val="000000"/>
          <w:sz w:val="24"/>
          <w:szCs w:val="24"/>
        </w:rPr>
        <w:t xml:space="preserve"> </w:t>
      </w:r>
      <w:r w:rsidR="00D65719">
        <w:rPr>
          <w:rFonts w:ascii="Verdana" w:hAnsi="Verdana"/>
          <w:color w:val="000000"/>
          <w:sz w:val="24"/>
          <w:szCs w:val="24"/>
        </w:rPr>
        <w:t>y mae’r</w:t>
      </w:r>
      <w:r w:rsidRPr="00245EB7">
        <w:rPr>
          <w:rFonts w:ascii="Verdana" w:hAnsi="Verdana"/>
          <w:color w:val="000000"/>
          <w:sz w:val="24"/>
          <w:szCs w:val="24"/>
        </w:rPr>
        <w:t xml:space="preserve"> ddogfen hon yn ymwneud yn bennaf, gellir cymhwyso'r egwyddorion fel y bo'n briodol ar draws gwledydd eraill y DU.</w:t>
      </w:r>
    </w:p>
    <w:p w14:paraId="1DEBE350" w14:textId="7AD5080F" w:rsidR="00A82BFB" w:rsidRPr="00DE1CAB" w:rsidRDefault="006C16DF" w:rsidP="00DE1CAB">
      <w:pPr>
        <w:rPr>
          <w:rFonts w:ascii="Verdana" w:hAnsi="Verdana"/>
          <w:sz w:val="24"/>
          <w:szCs w:val="24"/>
        </w:rPr>
      </w:pPr>
      <w:hyperlink r:id="rId26" w:history="1">
        <w:r w:rsidR="00AD3959" w:rsidRPr="00245EB7">
          <w:rPr>
            <w:rStyle w:val="Hyperlink"/>
            <w:rFonts w:ascii="Verdana" w:hAnsi="Verdana"/>
            <w:sz w:val="24"/>
            <w:szCs w:val="24"/>
          </w:rPr>
          <w:t>https://www.rcpch.ac.uk/resources/looked-after-children-services-covid-19-pandemic-recovery-plans</w:t>
        </w:r>
      </w:hyperlink>
    </w:p>
    <w:p w14:paraId="352C4567" w14:textId="61C83205" w:rsidR="0060020D" w:rsidRPr="00245EB7" w:rsidRDefault="00215BC4" w:rsidP="00A949E9">
      <w:pPr>
        <w:jc w:val="both"/>
        <w:rPr>
          <w:rFonts w:ascii="Verdana" w:hAnsi="Verdana"/>
          <w:sz w:val="24"/>
          <w:szCs w:val="24"/>
        </w:rPr>
      </w:pPr>
      <w:r w:rsidRPr="00245EB7">
        <w:rPr>
          <w:rFonts w:ascii="Verdana" w:hAnsi="Verdana"/>
          <w:sz w:val="24"/>
          <w:szCs w:val="24"/>
        </w:rPr>
        <w:t>Dylid defnyddio cynadleddau ffôn a fideo i ymateb i geisiadau am gyngor gan ofalwyr a phobl ifanc. Gall gweithwyr iechyd proffesiynol helpu i drafod pryderon iechyd, apwyntiadau ysbyty ac yn y blaen.</w:t>
      </w:r>
    </w:p>
    <w:p w14:paraId="5833C275" w14:textId="0B4554B7" w:rsidR="00944594" w:rsidRPr="00245EB7" w:rsidRDefault="00944594" w:rsidP="00D36252">
      <w:pPr>
        <w:jc w:val="both"/>
        <w:rPr>
          <w:rFonts w:ascii="Verdana" w:hAnsi="Verdana"/>
          <w:sz w:val="24"/>
          <w:szCs w:val="24"/>
        </w:rPr>
      </w:pPr>
      <w:r w:rsidRPr="00245EB7">
        <w:rPr>
          <w:rFonts w:ascii="Verdana" w:hAnsi="Verdana"/>
          <w:sz w:val="24"/>
          <w:szCs w:val="24"/>
        </w:rPr>
        <w:t>Wrth i ysgolion ailagor, efallai y bydd pryderon pellach i blant, gofalwyr a staff. Paratowyd fideo defnyddiol gan wasanaethau seicolegol Bwrdd Iechyd Prifysgol Aneurin Bevan i gynorthwyo staff ysgol i ddeall a rheoli hyn.</w:t>
      </w:r>
    </w:p>
    <w:p w14:paraId="4375AD8C" w14:textId="59A319A4" w:rsidR="00A82BFB" w:rsidRPr="00DE1CAB" w:rsidRDefault="00192D51" w:rsidP="00DE1CAB">
      <w:pPr>
        <w:spacing w:before="100" w:beforeAutospacing="1" w:after="100" w:afterAutospacing="1"/>
        <w:rPr>
          <w:rFonts w:ascii="Verdana" w:hAnsi="Verdana"/>
          <w:color w:val="203864"/>
          <w:sz w:val="24"/>
          <w:szCs w:val="24"/>
        </w:rPr>
      </w:pPr>
      <w:r w:rsidRPr="00245EB7">
        <w:rPr>
          <w:rFonts w:ascii="Verdana" w:hAnsi="Verdana"/>
          <w:color w:val="203864"/>
          <w:sz w:val="24"/>
          <w:szCs w:val="24"/>
        </w:rPr>
        <w:t> </w:t>
      </w:r>
      <w:hyperlink r:id="rId27" w:history="1">
        <w:r w:rsidRPr="00245EB7">
          <w:rPr>
            <w:rStyle w:val="Hyperlink"/>
            <w:rFonts w:ascii="Verdana" w:hAnsi="Verdana"/>
            <w:color w:val="203864"/>
            <w:sz w:val="24"/>
            <w:szCs w:val="24"/>
          </w:rPr>
          <w:t>https://www.youtube.com/watch?v=Mr1KzI4oKck&amp;feature=youtu.be</w:t>
        </w:r>
      </w:hyperlink>
      <w:r w:rsidRPr="00245EB7">
        <w:rPr>
          <w:rFonts w:ascii="Verdana" w:hAnsi="Verdana"/>
          <w:color w:val="203864"/>
          <w:sz w:val="24"/>
          <w:szCs w:val="24"/>
        </w:rPr>
        <w:t> </w:t>
      </w:r>
    </w:p>
    <w:p w14:paraId="04B94DE0" w14:textId="4A058336" w:rsidR="00C45A5F" w:rsidRPr="00245EB7" w:rsidRDefault="00C45A5F" w:rsidP="00A949E9">
      <w:pPr>
        <w:jc w:val="both"/>
        <w:rPr>
          <w:rFonts w:ascii="Verdana" w:hAnsi="Verdana"/>
          <w:sz w:val="24"/>
          <w:szCs w:val="24"/>
        </w:rPr>
      </w:pPr>
      <w:r w:rsidRPr="00245EB7">
        <w:rPr>
          <w:rFonts w:ascii="Verdana" w:hAnsi="Verdana"/>
          <w:sz w:val="24"/>
          <w:szCs w:val="24"/>
        </w:rPr>
        <w:t xml:space="preserve">Mae Lleisiau o Ofal yn parhau i gefnogi Plant a Phobl Ifanc sy'n Derbyn Gofal. Gellir </w:t>
      </w:r>
      <w:r w:rsidR="00D65719">
        <w:rPr>
          <w:rFonts w:ascii="Verdana" w:hAnsi="Verdana"/>
          <w:sz w:val="24"/>
          <w:szCs w:val="24"/>
        </w:rPr>
        <w:t>gweld eu</w:t>
      </w:r>
      <w:r w:rsidRPr="00245EB7">
        <w:rPr>
          <w:rFonts w:ascii="Verdana" w:hAnsi="Verdana"/>
          <w:sz w:val="24"/>
          <w:szCs w:val="24"/>
        </w:rPr>
        <w:t xml:space="preserve"> cynnig i bobl ifanc sy’n brofiadol o dderbyn gofal yma:</w:t>
      </w:r>
    </w:p>
    <w:p w14:paraId="2BC2F69A" w14:textId="611B7B86" w:rsidR="00C45A5F" w:rsidRPr="00245EB7" w:rsidRDefault="006C16DF" w:rsidP="00A949E9">
      <w:pPr>
        <w:jc w:val="both"/>
        <w:rPr>
          <w:rFonts w:ascii="Verdana" w:hAnsi="Verdana"/>
          <w:sz w:val="24"/>
          <w:szCs w:val="24"/>
        </w:rPr>
      </w:pPr>
      <w:hyperlink r:id="rId28" w:history="1">
        <w:r w:rsidR="00AD3959" w:rsidRPr="00245EB7">
          <w:rPr>
            <w:rStyle w:val="Hyperlink"/>
            <w:rFonts w:ascii="Verdana" w:hAnsi="Verdana"/>
            <w:sz w:val="24"/>
            <w:szCs w:val="24"/>
          </w:rPr>
          <w:t>http://vfcc.org.uk/coronavirus/</w:t>
        </w:r>
      </w:hyperlink>
    </w:p>
    <w:p w14:paraId="7E6F5D67" w14:textId="77777777" w:rsidR="006C55BE" w:rsidRPr="00245EB7" w:rsidRDefault="0098550F" w:rsidP="00A949E9">
      <w:pPr>
        <w:jc w:val="both"/>
        <w:rPr>
          <w:rFonts w:ascii="Verdana" w:hAnsi="Verdana"/>
          <w:sz w:val="24"/>
          <w:szCs w:val="24"/>
        </w:rPr>
      </w:pPr>
      <w:r w:rsidRPr="00245EB7">
        <w:rPr>
          <w:rFonts w:ascii="Verdana" w:hAnsi="Verdana"/>
          <w:sz w:val="24"/>
          <w:szCs w:val="24"/>
        </w:rPr>
        <w:t xml:space="preserve">Mae'n ddealladwy bod rhai plant, pobl ifanc a'u gofalwyr yn bryderus. Cyfeiriwch oedolion at safle Covid-19 Iechyd Cyhoeddus Cymru a chyfeiriwch blant a phobl ifanc at linell gymorth yr NSPCC a BBC Newsround i gael rhagor o wybodaeth, sy’n cael ei diweddaru’n rheolaidd, am y sefyllfa newidiol ynglŷn â Covid-19. </w:t>
      </w:r>
    </w:p>
    <w:p w14:paraId="115F2238" w14:textId="77777777" w:rsidR="006E2506" w:rsidRPr="00245EB7" w:rsidRDefault="006C16DF" w:rsidP="00A949E9">
      <w:pPr>
        <w:spacing w:after="0"/>
        <w:jc w:val="both"/>
        <w:rPr>
          <w:rFonts w:ascii="Verdana" w:hAnsi="Verdana"/>
          <w:color w:val="0070C0"/>
          <w:sz w:val="24"/>
          <w:szCs w:val="24"/>
        </w:rPr>
      </w:pPr>
      <w:hyperlink r:id="rId29" w:history="1">
        <w:r w:rsidR="00AD3959" w:rsidRPr="00245EB7">
          <w:rPr>
            <w:rStyle w:val="Hyperlink"/>
            <w:rFonts w:ascii="Verdana" w:hAnsi="Verdana"/>
            <w:color w:val="0070C0"/>
            <w:sz w:val="24"/>
            <w:szCs w:val="24"/>
          </w:rPr>
          <w:t>https://www.bbc.co.uk/newsround/51861089</w:t>
        </w:r>
      </w:hyperlink>
    </w:p>
    <w:p w14:paraId="09B0841B" w14:textId="77777777" w:rsidR="006E2506" w:rsidRPr="00245EB7" w:rsidRDefault="006C16DF" w:rsidP="00A949E9">
      <w:pPr>
        <w:spacing w:after="0"/>
        <w:jc w:val="both"/>
        <w:rPr>
          <w:rFonts w:ascii="Verdana" w:hAnsi="Verdana"/>
          <w:color w:val="0070C0"/>
          <w:sz w:val="24"/>
          <w:szCs w:val="24"/>
        </w:rPr>
      </w:pPr>
      <w:hyperlink r:id="rId30" w:history="1">
        <w:r w:rsidR="00AD3959" w:rsidRPr="00245EB7">
          <w:rPr>
            <w:rStyle w:val="Hyperlink"/>
            <w:rFonts w:ascii="Verdana" w:hAnsi="Verdana"/>
            <w:color w:val="0070C0"/>
            <w:sz w:val="24"/>
            <w:szCs w:val="24"/>
          </w:rPr>
          <w:t>https://www.childline.org.uk/info-advice/your-feelings/anxiety-stress-panic/worries-about-the-world/</w:t>
        </w:r>
      </w:hyperlink>
    </w:p>
    <w:p w14:paraId="53C8B768" w14:textId="77777777" w:rsidR="006E2506" w:rsidRPr="00245EB7" w:rsidRDefault="006C16DF" w:rsidP="00A949E9">
      <w:pPr>
        <w:spacing w:after="0"/>
        <w:jc w:val="both"/>
        <w:rPr>
          <w:rFonts w:ascii="Verdana" w:hAnsi="Verdana"/>
          <w:color w:val="0070C0"/>
          <w:sz w:val="24"/>
          <w:szCs w:val="24"/>
        </w:rPr>
      </w:pPr>
      <w:hyperlink r:id="rId31" w:history="1">
        <w:r w:rsidR="00AD3959" w:rsidRPr="00245EB7">
          <w:rPr>
            <w:rStyle w:val="Hyperlink"/>
            <w:rFonts w:ascii="Verdana" w:hAnsi="Verdana"/>
            <w:color w:val="0070C0"/>
            <w:sz w:val="24"/>
            <w:szCs w:val="24"/>
          </w:rPr>
          <w:t>https://phw.nhs.wales/topics/latest-information-on-novel-coronavirus-covid-19/</w:t>
        </w:r>
      </w:hyperlink>
    </w:p>
    <w:p w14:paraId="2C5DF62E" w14:textId="77777777" w:rsidR="00584288" w:rsidRPr="00245EB7" w:rsidRDefault="00584288" w:rsidP="00584288">
      <w:pPr>
        <w:spacing w:after="0"/>
        <w:jc w:val="both"/>
        <w:rPr>
          <w:rFonts w:ascii="Verdana" w:hAnsi="Verdana"/>
          <w:sz w:val="24"/>
          <w:szCs w:val="24"/>
        </w:rPr>
      </w:pPr>
    </w:p>
    <w:p w14:paraId="2BB9FF2E" w14:textId="437633BA" w:rsidR="006B0B63" w:rsidRPr="00245EB7" w:rsidRDefault="006B0B63" w:rsidP="00A949E9">
      <w:pPr>
        <w:jc w:val="both"/>
        <w:rPr>
          <w:rFonts w:ascii="Verdana" w:hAnsi="Verdana"/>
          <w:sz w:val="24"/>
          <w:szCs w:val="24"/>
        </w:rPr>
      </w:pPr>
      <w:r w:rsidRPr="00245EB7">
        <w:rPr>
          <w:rFonts w:ascii="Verdana" w:hAnsi="Verdana"/>
          <w:sz w:val="24"/>
          <w:szCs w:val="24"/>
        </w:rPr>
        <w:t>I'r rh</w:t>
      </w:r>
      <w:r w:rsidR="00C00BB7">
        <w:rPr>
          <w:rFonts w:ascii="Verdana" w:hAnsi="Verdana"/>
          <w:sz w:val="24"/>
          <w:szCs w:val="24"/>
        </w:rPr>
        <w:t>einy</w:t>
      </w:r>
      <w:r w:rsidRPr="00245EB7">
        <w:rPr>
          <w:rFonts w:ascii="Verdana" w:hAnsi="Verdana"/>
          <w:sz w:val="24"/>
          <w:szCs w:val="24"/>
        </w:rPr>
        <w:t xml:space="preserve"> sy'n cynghori </w:t>
      </w:r>
      <w:r w:rsidR="00C00BB7">
        <w:rPr>
          <w:rFonts w:ascii="Verdana" w:hAnsi="Verdana"/>
          <w:sz w:val="24"/>
          <w:szCs w:val="24"/>
        </w:rPr>
        <w:t>merched</w:t>
      </w:r>
      <w:r w:rsidRPr="00245EB7">
        <w:rPr>
          <w:rFonts w:ascii="Verdana" w:hAnsi="Verdana"/>
          <w:sz w:val="24"/>
          <w:szCs w:val="24"/>
        </w:rPr>
        <w:t xml:space="preserve"> ifanc beichiog a'r rhai sy'n gadael gofal, mae datganiad Coleg Brenhinol yr Obst</w:t>
      </w:r>
      <w:r w:rsidR="006738F3">
        <w:rPr>
          <w:rFonts w:ascii="Verdana" w:hAnsi="Verdana"/>
          <w:sz w:val="24"/>
          <w:szCs w:val="24"/>
        </w:rPr>
        <w:t xml:space="preserve">etryddion a’r Gynaecolegwyr yn </w:t>
      </w:r>
      <w:r w:rsidRPr="00245EB7">
        <w:rPr>
          <w:rFonts w:ascii="Verdana" w:hAnsi="Verdana"/>
          <w:sz w:val="24"/>
          <w:szCs w:val="24"/>
        </w:rPr>
        <w:t>ddefnyddiol:</w:t>
      </w:r>
    </w:p>
    <w:p w14:paraId="197F5198" w14:textId="35C81950" w:rsidR="00897903" w:rsidRPr="00245EB7" w:rsidRDefault="006C16DF" w:rsidP="00A949E9">
      <w:pPr>
        <w:jc w:val="both"/>
        <w:rPr>
          <w:rStyle w:val="Hyperlink"/>
          <w:rFonts w:ascii="Verdana" w:hAnsi="Verdana"/>
          <w:color w:val="0070C0"/>
          <w:sz w:val="24"/>
          <w:szCs w:val="24"/>
        </w:rPr>
      </w:pPr>
      <w:hyperlink r:id="rId32" w:history="1">
        <w:r w:rsidR="00AD3959" w:rsidRPr="00245EB7">
          <w:rPr>
            <w:rStyle w:val="Hyperlink"/>
            <w:rFonts w:ascii="Verdana" w:hAnsi="Verdana"/>
            <w:color w:val="0070C0"/>
            <w:sz w:val="24"/>
            <w:szCs w:val="24"/>
          </w:rPr>
          <w:t>https://www.rcog.org.uk/en/news/professional-bodies-response-to-government-advice-for-pregnant-women-to-self-isolate/</w:t>
        </w:r>
      </w:hyperlink>
    </w:p>
    <w:p w14:paraId="4469EB71" w14:textId="77777777" w:rsidR="006C55BE" w:rsidRPr="00245EB7" w:rsidRDefault="006C55BE" w:rsidP="00D36252">
      <w:pPr>
        <w:pStyle w:val="Heading1"/>
        <w:numPr>
          <w:ilvl w:val="0"/>
          <w:numId w:val="8"/>
        </w:numPr>
        <w:spacing w:before="480"/>
        <w:ind w:left="357" w:hanging="357"/>
        <w:rPr>
          <w:b/>
          <w:color w:val="auto"/>
        </w:rPr>
      </w:pPr>
      <w:bookmarkStart w:id="3" w:name="_Toc49800304"/>
      <w:r w:rsidRPr="00245EB7">
        <w:rPr>
          <w:b/>
          <w:color w:val="auto"/>
        </w:rPr>
        <w:lastRenderedPageBreak/>
        <w:t>Plant sy’n symud i leoliadau Maethu a Mabwysiadu</w:t>
      </w:r>
      <w:bookmarkEnd w:id="3"/>
    </w:p>
    <w:p w14:paraId="2E7A22DF" w14:textId="77777777" w:rsidR="00584288" w:rsidRPr="00245EB7" w:rsidRDefault="00584288" w:rsidP="00584288">
      <w:pPr>
        <w:spacing w:after="0"/>
      </w:pPr>
    </w:p>
    <w:p w14:paraId="0CCCCABD" w14:textId="528BC46E" w:rsidR="00D44779" w:rsidRPr="00245EB7" w:rsidRDefault="00752CAC" w:rsidP="00D44779">
      <w:pPr>
        <w:pStyle w:val="CommentText"/>
      </w:pPr>
      <w:r w:rsidRPr="00245EB7">
        <w:rPr>
          <w:rFonts w:ascii="Verdana" w:hAnsi="Verdana"/>
          <w:sz w:val="24"/>
          <w:szCs w:val="24"/>
        </w:rPr>
        <w:t>Ar ddechrau pandemig Covid-19, mae'n debygol y gallai rhai plant fod wedi cael eu symud i leoliadau newydd, heb ystyried yn llawn y risg ychwanegol o drosglwyddo Covid-19.</w:t>
      </w:r>
    </w:p>
    <w:p w14:paraId="432A246D" w14:textId="77777777" w:rsidR="00237393" w:rsidRPr="00245EB7" w:rsidRDefault="00D44779" w:rsidP="00A949E9">
      <w:pPr>
        <w:spacing w:after="0"/>
        <w:jc w:val="both"/>
        <w:rPr>
          <w:rFonts w:ascii="Verdana" w:hAnsi="Verdana"/>
          <w:sz w:val="24"/>
          <w:szCs w:val="24"/>
        </w:rPr>
      </w:pPr>
      <w:r w:rsidRPr="00245EB7">
        <w:rPr>
          <w:rFonts w:ascii="Verdana" w:hAnsi="Verdana"/>
          <w:sz w:val="24"/>
          <w:szCs w:val="24"/>
        </w:rPr>
        <w:t xml:space="preserve">Fodd bynnag, mae plant yn awr yn cael eu gosod yn dilyn asesiad risg cadarn ac ar ôl cymryd yr holl oblygiadau i ystyriaeth. </w:t>
      </w:r>
    </w:p>
    <w:p w14:paraId="54240184" w14:textId="132E18B1" w:rsidR="00237393" w:rsidRPr="00245EB7" w:rsidRDefault="00237393" w:rsidP="00237393">
      <w:pPr>
        <w:spacing w:after="0"/>
        <w:jc w:val="both"/>
        <w:rPr>
          <w:rFonts w:ascii="Verdana" w:hAnsi="Verdana"/>
          <w:sz w:val="24"/>
          <w:szCs w:val="24"/>
        </w:rPr>
      </w:pPr>
      <w:r w:rsidRPr="00245EB7">
        <w:rPr>
          <w:rFonts w:ascii="Verdana" w:hAnsi="Verdana"/>
          <w:sz w:val="24"/>
          <w:szCs w:val="24"/>
        </w:rPr>
        <w:t>Dylai'r asesiad risg ystyried pryderon ynghylch y nifer gynyddol o gysylltiadau a theithio a’r effaith bosibl ar eraill</w:t>
      </w:r>
      <w:r w:rsidR="00C00BB7">
        <w:rPr>
          <w:rFonts w:ascii="Verdana" w:hAnsi="Verdana"/>
          <w:sz w:val="24"/>
          <w:szCs w:val="24"/>
        </w:rPr>
        <w:t>,</w:t>
      </w:r>
      <w:r w:rsidRPr="00245EB7">
        <w:rPr>
          <w:rFonts w:ascii="Verdana" w:hAnsi="Verdana"/>
          <w:sz w:val="24"/>
          <w:szCs w:val="24"/>
        </w:rPr>
        <w:t xml:space="preserve"> y gallai haint gael ei ledaenu</w:t>
      </w:r>
      <w:r w:rsidR="00C00BB7">
        <w:rPr>
          <w:rFonts w:ascii="Verdana" w:hAnsi="Verdana"/>
          <w:sz w:val="24"/>
          <w:szCs w:val="24"/>
        </w:rPr>
        <w:t>,</w:t>
      </w:r>
      <w:r w:rsidRPr="00245EB7">
        <w:rPr>
          <w:rFonts w:ascii="Verdana" w:hAnsi="Verdana"/>
          <w:sz w:val="24"/>
          <w:szCs w:val="24"/>
        </w:rPr>
        <w:t xml:space="preserve"> yn erbyn effaith </w:t>
      </w:r>
      <w:r w:rsidR="00C00BB7">
        <w:rPr>
          <w:rFonts w:ascii="Verdana" w:hAnsi="Verdana"/>
          <w:sz w:val="24"/>
          <w:szCs w:val="24"/>
        </w:rPr>
        <w:t xml:space="preserve">yr </w:t>
      </w:r>
      <w:r w:rsidRPr="00245EB7">
        <w:rPr>
          <w:rFonts w:ascii="Verdana" w:hAnsi="Verdana"/>
          <w:sz w:val="24"/>
          <w:szCs w:val="24"/>
        </w:rPr>
        <w:t>oedi ar y plentyn neu'r person ifanc.</w:t>
      </w:r>
    </w:p>
    <w:p w14:paraId="1E98902B" w14:textId="47CE2061" w:rsidR="0054131B" w:rsidRPr="00245EB7" w:rsidRDefault="00F24537" w:rsidP="00A949E9">
      <w:pPr>
        <w:spacing w:after="0"/>
        <w:jc w:val="both"/>
        <w:rPr>
          <w:rFonts w:ascii="Verdana" w:hAnsi="Verdana"/>
          <w:sz w:val="24"/>
          <w:szCs w:val="24"/>
        </w:rPr>
      </w:pPr>
      <w:r w:rsidRPr="00245EB7">
        <w:rPr>
          <w:rFonts w:ascii="Verdana" w:hAnsi="Verdana"/>
          <w:sz w:val="24"/>
          <w:szCs w:val="24"/>
        </w:rPr>
        <w:t>Efallai y gofynnir i weithwyr iechyd proffesiynol am farn. Defnyddiwch y wybodaeth ddiweddaraf ar safle Iechyd Cyhoeddus Cymru.</w:t>
      </w:r>
    </w:p>
    <w:p w14:paraId="49BD16A2" w14:textId="30309C53" w:rsidR="00F92294" w:rsidRPr="00245EB7" w:rsidRDefault="00F92294" w:rsidP="00A949E9">
      <w:pPr>
        <w:spacing w:after="0"/>
        <w:jc w:val="both"/>
        <w:rPr>
          <w:rFonts w:ascii="Verdana" w:hAnsi="Verdana"/>
          <w:sz w:val="24"/>
          <w:szCs w:val="24"/>
        </w:rPr>
      </w:pPr>
      <w:r w:rsidRPr="00245EB7">
        <w:rPr>
          <w:rFonts w:ascii="Verdana" w:hAnsi="Verdana"/>
          <w:sz w:val="24"/>
          <w:szCs w:val="24"/>
        </w:rPr>
        <w:t xml:space="preserve">Mae canllawiau pellach ar briodoldeb profi plant cyn eu lleoli yn cael eu hystyried. Y peth mwyaf diogel yw cymryd yn ganiataol y gall y plentyn ddod i brofi’n gadarnhaol (asymptomatig mae'n debyg) i’r Coronafeirws yn y bythefnos ar ôl </w:t>
      </w:r>
      <w:r w:rsidR="00C00BB7">
        <w:rPr>
          <w:rFonts w:ascii="Verdana" w:hAnsi="Verdana"/>
          <w:sz w:val="24"/>
          <w:szCs w:val="24"/>
        </w:rPr>
        <w:t>cael ei osod</w:t>
      </w:r>
      <w:r w:rsidRPr="00245EB7">
        <w:rPr>
          <w:rFonts w:ascii="Verdana" w:hAnsi="Verdana"/>
          <w:sz w:val="24"/>
          <w:szCs w:val="24"/>
        </w:rPr>
        <w:t xml:space="preserve"> a dylid ystyried hyn wrth </w:t>
      </w:r>
      <w:r w:rsidR="00C00BB7">
        <w:rPr>
          <w:rFonts w:ascii="Verdana" w:hAnsi="Verdana"/>
          <w:sz w:val="24"/>
          <w:szCs w:val="24"/>
        </w:rPr>
        <w:t>osod</w:t>
      </w:r>
      <w:r w:rsidRPr="00245EB7">
        <w:rPr>
          <w:rFonts w:ascii="Verdana" w:hAnsi="Verdana"/>
          <w:sz w:val="24"/>
          <w:szCs w:val="24"/>
        </w:rPr>
        <w:t xml:space="preserve"> plant.</w:t>
      </w:r>
    </w:p>
    <w:p w14:paraId="5DDF7C37" w14:textId="77777777" w:rsidR="00983F4E" w:rsidRPr="00245EB7" w:rsidRDefault="00983F4E" w:rsidP="00A949E9">
      <w:pPr>
        <w:spacing w:after="0"/>
        <w:jc w:val="both"/>
        <w:rPr>
          <w:rFonts w:ascii="Verdana" w:hAnsi="Verdana"/>
          <w:sz w:val="24"/>
          <w:szCs w:val="24"/>
        </w:rPr>
      </w:pPr>
    </w:p>
    <w:p w14:paraId="1C4F7E4B" w14:textId="6CDA9D52" w:rsidR="00237393" w:rsidRPr="00245EB7" w:rsidRDefault="00237393" w:rsidP="00237393">
      <w:pPr>
        <w:pStyle w:val="CommentText"/>
        <w:rPr>
          <w:rFonts w:ascii="Verdana" w:hAnsi="Verdana"/>
          <w:sz w:val="24"/>
          <w:szCs w:val="24"/>
        </w:rPr>
      </w:pPr>
      <w:r w:rsidRPr="00245EB7">
        <w:rPr>
          <w:rFonts w:ascii="Verdana" w:hAnsi="Verdana"/>
          <w:sz w:val="24"/>
          <w:szCs w:val="24"/>
        </w:rPr>
        <w:t xml:space="preserve">Mae'r Gwasanaeth Mabwysiadu Cenedlaethol wedi cynhyrchu fframwaith ar gyfer gwneud penderfyniadau i gynorthwyo gwasanaethau sy'n ystyried dechrau cynllunio ar gyfer cyflwyniadau newydd. </w:t>
      </w:r>
    </w:p>
    <w:p w14:paraId="45DA6500" w14:textId="39EC952E" w:rsidR="00DB7210" w:rsidRPr="00245EB7" w:rsidRDefault="00DB7210" w:rsidP="00237393">
      <w:pPr>
        <w:pStyle w:val="CommentText"/>
        <w:rPr>
          <w:rFonts w:ascii="Verdana" w:hAnsi="Verdana"/>
          <w:sz w:val="24"/>
          <w:szCs w:val="24"/>
        </w:rPr>
      </w:pPr>
      <w:r w:rsidRPr="00245EB7">
        <w:object w:dxaOrig="1533" w:dyaOrig="990" w14:anchorId="4DF13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33" o:title=""/>
          </v:shape>
          <o:OLEObject Type="Embed" ProgID="AcroExch.Document.DC" ShapeID="_x0000_i1025" DrawAspect="Icon" ObjectID="_1660470357" r:id="rId34"/>
        </w:object>
      </w:r>
    </w:p>
    <w:p w14:paraId="08EFE043" w14:textId="12CEC665" w:rsidR="00237393" w:rsidRPr="00245EB7" w:rsidRDefault="00237393" w:rsidP="00237393">
      <w:pPr>
        <w:jc w:val="both"/>
        <w:rPr>
          <w:rStyle w:val="Hyperlink"/>
          <w:rFonts w:ascii="Verdana" w:hAnsi="Verdana"/>
          <w:color w:val="auto"/>
          <w:sz w:val="24"/>
          <w:szCs w:val="24"/>
          <w:u w:val="none"/>
        </w:rPr>
      </w:pPr>
      <w:r w:rsidRPr="00245EB7">
        <w:rPr>
          <w:rStyle w:val="Hyperlink"/>
          <w:rFonts w:ascii="Verdana" w:hAnsi="Verdana"/>
          <w:color w:val="auto"/>
          <w:sz w:val="24"/>
          <w:szCs w:val="24"/>
          <w:u w:val="none"/>
        </w:rPr>
        <w:t>Gwybodaeth AFA Cymru a'r Gwasanaeth Mabwysiadu Cenedlaethol:</w:t>
      </w:r>
    </w:p>
    <w:p w14:paraId="757B1B6A" w14:textId="77777777" w:rsidR="00237393" w:rsidRPr="00245EB7" w:rsidRDefault="006C16DF" w:rsidP="00237393">
      <w:pPr>
        <w:jc w:val="both"/>
        <w:rPr>
          <w:rFonts w:ascii="Verdana" w:hAnsi="Verdana"/>
          <w:color w:val="0070C0"/>
          <w:sz w:val="24"/>
          <w:szCs w:val="24"/>
        </w:rPr>
      </w:pPr>
      <w:hyperlink r:id="rId35" w:history="1">
        <w:r w:rsidR="00AD3959" w:rsidRPr="00245EB7">
          <w:rPr>
            <w:rStyle w:val="Hyperlink"/>
            <w:rFonts w:ascii="Verdana" w:hAnsi="Verdana"/>
            <w:color w:val="0070C0"/>
            <w:sz w:val="24"/>
            <w:szCs w:val="24"/>
          </w:rPr>
          <w:t>https://www.afacymru.org.uk/supporting-effective-functioning-during-covid-19/</w:t>
        </w:r>
      </w:hyperlink>
    </w:p>
    <w:p w14:paraId="0ED7B0BD" w14:textId="77777777" w:rsidR="00237393" w:rsidRPr="00245EB7" w:rsidRDefault="006C16DF" w:rsidP="00237393">
      <w:pPr>
        <w:jc w:val="both"/>
        <w:rPr>
          <w:rStyle w:val="Hyperlink"/>
          <w:rFonts w:ascii="Verdana" w:hAnsi="Verdana"/>
          <w:color w:val="0070C0"/>
          <w:sz w:val="24"/>
          <w:szCs w:val="24"/>
          <w:highlight w:val="green"/>
        </w:rPr>
      </w:pPr>
      <w:hyperlink r:id="rId36" w:history="1">
        <w:r w:rsidR="00AD3959" w:rsidRPr="00245EB7">
          <w:rPr>
            <w:rFonts w:ascii="Verdana" w:hAnsi="Verdana"/>
            <w:color w:val="0070C0"/>
            <w:sz w:val="24"/>
            <w:szCs w:val="24"/>
            <w:u w:val="single"/>
          </w:rPr>
          <w:t>https://www.adoptcymru.com/news/update-on-our-services-in-the-current-covid-19-pandemic</w:t>
        </w:r>
      </w:hyperlink>
    </w:p>
    <w:p w14:paraId="2D2A8D43" w14:textId="2030351B" w:rsidR="00BD2050" w:rsidRPr="001670B9" w:rsidRDefault="00BD2050" w:rsidP="00A949E9">
      <w:pPr>
        <w:spacing w:after="0"/>
        <w:jc w:val="both"/>
        <w:rPr>
          <w:rFonts w:ascii="Verdana" w:hAnsi="Verdana"/>
          <w:sz w:val="16"/>
          <w:szCs w:val="16"/>
        </w:rPr>
      </w:pPr>
    </w:p>
    <w:p w14:paraId="547A165C" w14:textId="7E5FA8D5" w:rsidR="00BD2050" w:rsidRPr="00245EB7" w:rsidRDefault="00BD2050" w:rsidP="00BD2050">
      <w:pPr>
        <w:jc w:val="both"/>
        <w:rPr>
          <w:rFonts w:ascii="Verdana" w:hAnsi="Verdana"/>
          <w:sz w:val="24"/>
          <w:szCs w:val="24"/>
        </w:rPr>
      </w:pPr>
      <w:r w:rsidRPr="00245EB7">
        <w:rPr>
          <w:rFonts w:ascii="Verdana" w:hAnsi="Verdana"/>
          <w:sz w:val="24"/>
          <w:szCs w:val="24"/>
        </w:rPr>
        <w:t xml:space="preserve">Mae CoramBAAF hefyd wedi </w:t>
      </w:r>
      <w:r w:rsidR="00C00BB7">
        <w:rPr>
          <w:rFonts w:ascii="Verdana" w:hAnsi="Verdana"/>
          <w:sz w:val="24"/>
          <w:szCs w:val="24"/>
        </w:rPr>
        <w:t>darparu</w:t>
      </w:r>
      <w:r w:rsidRPr="00245EB7">
        <w:rPr>
          <w:rFonts w:ascii="Verdana" w:hAnsi="Verdana"/>
          <w:sz w:val="24"/>
          <w:szCs w:val="24"/>
        </w:rPr>
        <w:t xml:space="preserve"> cyngor ar reoli cyflwyniadau a </w:t>
      </w:r>
      <w:r w:rsidR="00C00BB7">
        <w:rPr>
          <w:rFonts w:ascii="Verdana" w:hAnsi="Verdana"/>
          <w:sz w:val="24"/>
          <w:szCs w:val="24"/>
        </w:rPr>
        <w:t>gosod</w:t>
      </w:r>
      <w:r w:rsidRPr="00245EB7">
        <w:rPr>
          <w:rFonts w:ascii="Verdana" w:hAnsi="Verdana"/>
          <w:sz w:val="24"/>
          <w:szCs w:val="24"/>
        </w:rPr>
        <w:t xml:space="preserve"> plant i'w mabwysiadu ar eu gwefan:</w:t>
      </w:r>
    </w:p>
    <w:p w14:paraId="6AB8AB26" w14:textId="77777777" w:rsidR="00BD2050" w:rsidRPr="00245EB7" w:rsidRDefault="006C16DF" w:rsidP="00E11C92">
      <w:pPr>
        <w:spacing w:after="0" w:line="240" w:lineRule="auto"/>
        <w:jc w:val="both"/>
        <w:rPr>
          <w:rFonts w:ascii="Verdana" w:hAnsi="Verdana"/>
          <w:color w:val="0070C0"/>
          <w:sz w:val="24"/>
          <w:szCs w:val="24"/>
        </w:rPr>
      </w:pPr>
      <w:hyperlink r:id="rId37" w:history="1">
        <w:r w:rsidR="00AD3959" w:rsidRPr="00245EB7">
          <w:rPr>
            <w:rStyle w:val="Hyperlink"/>
            <w:rFonts w:ascii="Verdana" w:hAnsi="Verdana"/>
            <w:color w:val="0070C0"/>
            <w:sz w:val="24"/>
            <w:szCs w:val="24"/>
          </w:rPr>
          <w:t>https://corambaaf.org.uk/coronavirus</w:t>
        </w:r>
      </w:hyperlink>
    </w:p>
    <w:p w14:paraId="225D2498" w14:textId="423FE577" w:rsidR="00752CAC" w:rsidRPr="00245EB7" w:rsidRDefault="00752CAC" w:rsidP="001670B9">
      <w:pPr>
        <w:pStyle w:val="Heading1"/>
        <w:numPr>
          <w:ilvl w:val="0"/>
          <w:numId w:val="8"/>
        </w:numPr>
        <w:spacing w:before="480"/>
        <w:ind w:left="357" w:hanging="357"/>
        <w:rPr>
          <w:b/>
          <w:color w:val="auto"/>
        </w:rPr>
      </w:pPr>
      <w:bookmarkStart w:id="4" w:name="_Toc49800305"/>
      <w:r w:rsidRPr="00245EB7">
        <w:rPr>
          <w:b/>
          <w:color w:val="auto"/>
        </w:rPr>
        <w:t>Profi mewn Unedau Plant Preswyl</w:t>
      </w:r>
      <w:bookmarkEnd w:id="4"/>
    </w:p>
    <w:p w14:paraId="2852CFE3" w14:textId="77777777" w:rsidR="00752CAC" w:rsidRPr="001670B9" w:rsidRDefault="00752CAC" w:rsidP="00443A77">
      <w:pPr>
        <w:spacing w:after="0"/>
        <w:rPr>
          <w:sz w:val="16"/>
          <w:szCs w:val="16"/>
        </w:rPr>
      </w:pPr>
    </w:p>
    <w:p w14:paraId="020EEE74" w14:textId="5514C3E5" w:rsidR="00752CAC" w:rsidRPr="00245EB7" w:rsidRDefault="00752CAC" w:rsidP="00752CAC">
      <w:pPr>
        <w:rPr>
          <w:rFonts w:ascii="Verdana" w:hAnsi="Verdana"/>
          <w:sz w:val="24"/>
          <w:szCs w:val="24"/>
        </w:rPr>
      </w:pPr>
      <w:r w:rsidRPr="00245EB7">
        <w:rPr>
          <w:rFonts w:ascii="Verdana" w:hAnsi="Verdana"/>
          <w:sz w:val="24"/>
          <w:szCs w:val="24"/>
        </w:rPr>
        <w:t xml:space="preserve">Mae'r canllawiau ar brofi yng Nghymru yn cael eu hadolygu'n gyson. Rydym bellach wedi symud i'r strategaeth Profi, Olrhain, </w:t>
      </w:r>
      <w:r w:rsidR="00443A77">
        <w:rPr>
          <w:rFonts w:ascii="Verdana" w:hAnsi="Verdana"/>
          <w:sz w:val="24"/>
          <w:szCs w:val="24"/>
        </w:rPr>
        <w:t>Diogelu</w:t>
      </w:r>
      <w:r w:rsidRPr="00245EB7">
        <w:rPr>
          <w:rFonts w:ascii="Verdana" w:hAnsi="Verdana"/>
          <w:sz w:val="24"/>
          <w:szCs w:val="24"/>
        </w:rPr>
        <w:t>.</w:t>
      </w:r>
    </w:p>
    <w:p w14:paraId="207AE1BC" w14:textId="18ABFAC4" w:rsidR="002F6334" w:rsidRPr="00245EB7" w:rsidRDefault="00752CAC" w:rsidP="002F6334">
      <w:pPr>
        <w:rPr>
          <w:rFonts w:ascii="Verdana" w:hAnsi="Verdana"/>
          <w:sz w:val="24"/>
          <w:szCs w:val="24"/>
        </w:rPr>
      </w:pPr>
      <w:r w:rsidRPr="00245EB7">
        <w:rPr>
          <w:rFonts w:ascii="Verdana" w:hAnsi="Verdana"/>
          <w:sz w:val="24"/>
          <w:szCs w:val="24"/>
        </w:rPr>
        <w:lastRenderedPageBreak/>
        <w:t>Mae Unedau Plant Preswyl yn dod o dan ganllawiau "lleoliadau caeedig". Mae Llywodraeth Cymru wedi darparu siart llif o hysbysiadau, profion a chanlyniadau ar gyfer COVID</w:t>
      </w:r>
      <w:r w:rsidR="00443A77">
        <w:rPr>
          <w:rFonts w:ascii="Verdana" w:hAnsi="Verdana"/>
          <w:sz w:val="24"/>
          <w:szCs w:val="24"/>
        </w:rPr>
        <w:t>-</w:t>
      </w:r>
      <w:r w:rsidRPr="00245EB7">
        <w:rPr>
          <w:rFonts w:ascii="Verdana" w:hAnsi="Verdana"/>
          <w:sz w:val="24"/>
          <w:szCs w:val="24"/>
        </w:rPr>
        <w:t>19 mewn cartrefi gofal:</w:t>
      </w:r>
    </w:p>
    <w:p w14:paraId="6483C274" w14:textId="0BD93D1B" w:rsidR="00325CA5" w:rsidRPr="00245EB7" w:rsidRDefault="006C16DF" w:rsidP="002F6334">
      <w:pPr>
        <w:rPr>
          <w:rFonts w:ascii="Verdana" w:hAnsi="Verdana"/>
          <w:sz w:val="24"/>
          <w:szCs w:val="24"/>
        </w:rPr>
      </w:pPr>
      <w:hyperlink r:id="rId38" w:history="1">
        <w:r w:rsidR="00AD3959" w:rsidRPr="00245EB7">
          <w:rPr>
            <w:rStyle w:val="Hyperlink"/>
            <w:rFonts w:ascii="Verdana" w:hAnsi="Verdana"/>
            <w:sz w:val="24"/>
            <w:szCs w:val="24"/>
          </w:rPr>
          <w:t>https://gov.wales/testing-process-care-homes-covid-19</w:t>
        </w:r>
      </w:hyperlink>
    </w:p>
    <w:p w14:paraId="4C40455F" w14:textId="728CB3B0" w:rsidR="00EC22EE" w:rsidRPr="00245EB7" w:rsidRDefault="00752CAC" w:rsidP="00752CAC">
      <w:pPr>
        <w:rPr>
          <w:rFonts w:ascii="Verdana" w:hAnsi="Verdana"/>
          <w:sz w:val="24"/>
          <w:szCs w:val="24"/>
        </w:rPr>
      </w:pPr>
      <w:r w:rsidRPr="00245EB7">
        <w:rPr>
          <w:rFonts w:ascii="Verdana" w:hAnsi="Verdana"/>
          <w:sz w:val="24"/>
          <w:szCs w:val="24"/>
        </w:rPr>
        <w:t xml:space="preserve">Ar hyn o bryd, gall pob cartref gofal (gan gynnwys cartrefi plant) gael profion ar gyfer preswylwyr a staff. </w:t>
      </w:r>
    </w:p>
    <w:p w14:paraId="22A809F9" w14:textId="5DCA2A28" w:rsidR="00476B88" w:rsidRPr="00245EB7" w:rsidRDefault="00476B88" w:rsidP="00752CAC">
      <w:pPr>
        <w:rPr>
          <w:rFonts w:ascii="Verdana" w:hAnsi="Verdana"/>
          <w:sz w:val="24"/>
          <w:szCs w:val="24"/>
        </w:rPr>
      </w:pPr>
      <w:r w:rsidRPr="00245EB7">
        <w:rPr>
          <w:rFonts w:ascii="Verdana" w:hAnsi="Verdana"/>
          <w:sz w:val="24"/>
          <w:szCs w:val="24"/>
        </w:rPr>
        <w:t>Am y cyngor diweddaraf ewch i wefan Llywodraeth Cymru gan fod hyn yn newid yn rheolaidd.</w:t>
      </w:r>
    </w:p>
    <w:p w14:paraId="19F3405A" w14:textId="715C1187" w:rsidR="00476B88" w:rsidRPr="00245EB7" w:rsidRDefault="00476B88" w:rsidP="00752CAC">
      <w:pPr>
        <w:rPr>
          <w:rFonts w:ascii="Verdana" w:hAnsi="Verdana"/>
          <w:sz w:val="24"/>
          <w:szCs w:val="24"/>
        </w:rPr>
      </w:pPr>
      <w:r w:rsidRPr="00245EB7">
        <w:rPr>
          <w:rFonts w:ascii="Verdana" w:hAnsi="Verdana"/>
          <w:sz w:val="24"/>
          <w:szCs w:val="24"/>
        </w:rPr>
        <w:t>Mae'n bwysig pwysleisio pwysigrwydd ystyried materion cydsyniad, capasiti a chymhwysedd a sicrhau bod hawliau plant yn cael eu parchu.</w:t>
      </w:r>
    </w:p>
    <w:p w14:paraId="74196878" w14:textId="436B793F" w:rsidR="00325CA5" w:rsidRPr="00245EB7" w:rsidRDefault="00325CA5" w:rsidP="00752CAC">
      <w:pPr>
        <w:rPr>
          <w:rFonts w:ascii="Verdana" w:hAnsi="Verdana"/>
          <w:sz w:val="24"/>
          <w:szCs w:val="24"/>
        </w:rPr>
      </w:pPr>
      <w:r w:rsidRPr="00245EB7">
        <w:rPr>
          <w:rFonts w:ascii="Verdana" w:hAnsi="Verdana"/>
          <w:sz w:val="24"/>
          <w:szCs w:val="24"/>
        </w:rPr>
        <w:t>I gael cyngor ynglŷn â Phlant unigol sy'n Derbyn Gofal, gall gweithwyr iechyd proffesiynol gysylltu â'r Ymgynghorydd Clefydau Trosglwyddadwy yn eu Bwrdd Iechyd. Dylid dilyn cyngor Llywodraeth Cymru.</w:t>
      </w:r>
    </w:p>
    <w:p w14:paraId="298AC3D2" w14:textId="479D4054" w:rsidR="00325CA5" w:rsidRPr="00245EB7" w:rsidRDefault="006C16DF" w:rsidP="00752CAC">
      <w:pPr>
        <w:rPr>
          <w:rFonts w:ascii="Verdana" w:hAnsi="Verdana"/>
          <w:sz w:val="24"/>
          <w:szCs w:val="24"/>
        </w:rPr>
      </w:pPr>
      <w:hyperlink r:id="rId39" w:history="1">
        <w:r w:rsidR="00AD3959" w:rsidRPr="00245EB7">
          <w:rPr>
            <w:rStyle w:val="Hyperlink"/>
            <w:rFonts w:ascii="Verdana" w:hAnsi="Verdana"/>
            <w:sz w:val="24"/>
            <w:szCs w:val="24"/>
          </w:rPr>
          <w:t>https://gov.wales/test-trace-protect-coronavirus</w:t>
        </w:r>
      </w:hyperlink>
    </w:p>
    <w:p w14:paraId="6C253B0B" w14:textId="2ACD55B1" w:rsidR="006C55BE" w:rsidRPr="00245EB7" w:rsidRDefault="006C55BE" w:rsidP="00D36252">
      <w:pPr>
        <w:pStyle w:val="Heading1"/>
        <w:numPr>
          <w:ilvl w:val="0"/>
          <w:numId w:val="8"/>
        </w:numPr>
        <w:spacing w:before="480"/>
        <w:ind w:left="357" w:hanging="357"/>
        <w:rPr>
          <w:b/>
          <w:color w:val="auto"/>
        </w:rPr>
      </w:pPr>
      <w:bookmarkStart w:id="5" w:name="_Toc49800306"/>
      <w:r w:rsidRPr="00245EB7">
        <w:rPr>
          <w:b/>
          <w:color w:val="auto"/>
        </w:rPr>
        <w:t>Cyfarfodydd gyda mabwysiadwyr / Paneli Mabwysiadu a Maethu</w:t>
      </w:r>
      <w:bookmarkEnd w:id="5"/>
    </w:p>
    <w:p w14:paraId="6B5714AC" w14:textId="77777777" w:rsidR="00584288" w:rsidRPr="00245EB7" w:rsidRDefault="00584288" w:rsidP="00584288">
      <w:pPr>
        <w:spacing w:after="0"/>
      </w:pPr>
    </w:p>
    <w:p w14:paraId="7D1C1A26" w14:textId="56118F29" w:rsidR="00211CF1" w:rsidRPr="00245EB7" w:rsidRDefault="0054131B" w:rsidP="00A949E9">
      <w:pPr>
        <w:jc w:val="both"/>
        <w:rPr>
          <w:rFonts w:ascii="Verdana" w:hAnsi="Verdana"/>
          <w:sz w:val="24"/>
          <w:szCs w:val="24"/>
        </w:rPr>
      </w:pPr>
      <w:r w:rsidRPr="00245EB7">
        <w:rPr>
          <w:rFonts w:ascii="Verdana" w:hAnsi="Verdana"/>
          <w:sz w:val="24"/>
          <w:szCs w:val="24"/>
        </w:rPr>
        <w:t>Y cyngor ar hyn o bryd yw y dylem barhau i hyrwyddo'r defnydd o fideo-gynadledda, Skype neu ffôn ar gyfer Paneli Mabwysiadu a Maethu ac ar gyfer trafodaethau gyda darpar fabwysiadwyr. Fel bob amser, mae'n arfer da dilyn unrhyw ymgynghoriad â chyngor ysgrifenedig. Disgwylir i gyfarfodydd/ymgynghoriadau gael eu cofnodi’n glir gan weithwyr iechyd proffesiynol, i adlewyrchu arfer cyfredol.</w:t>
      </w:r>
    </w:p>
    <w:p w14:paraId="47205356" w14:textId="77777777" w:rsidR="00A5615F" w:rsidRPr="00245EB7" w:rsidRDefault="00A5615F" w:rsidP="00A5615F">
      <w:pPr>
        <w:jc w:val="both"/>
        <w:rPr>
          <w:rStyle w:val="Hyperlink"/>
          <w:rFonts w:ascii="Verdana" w:hAnsi="Verdana"/>
          <w:color w:val="auto"/>
          <w:sz w:val="24"/>
          <w:szCs w:val="24"/>
          <w:u w:val="none"/>
        </w:rPr>
      </w:pPr>
      <w:r w:rsidRPr="00245EB7">
        <w:rPr>
          <w:rStyle w:val="Hyperlink"/>
          <w:rFonts w:ascii="Verdana" w:hAnsi="Verdana"/>
          <w:color w:val="auto"/>
          <w:sz w:val="24"/>
          <w:szCs w:val="24"/>
          <w:u w:val="none"/>
        </w:rPr>
        <w:t>Gwybodaeth AFA Cymru a'r Gwasanaeth Mabwysiadu Cenedlaethol:</w:t>
      </w:r>
    </w:p>
    <w:p w14:paraId="3E29DD6A" w14:textId="77777777" w:rsidR="00A5615F" w:rsidRPr="00245EB7" w:rsidRDefault="006C16DF" w:rsidP="00A5615F">
      <w:pPr>
        <w:jc w:val="both"/>
        <w:rPr>
          <w:rFonts w:ascii="Verdana" w:hAnsi="Verdana"/>
          <w:color w:val="0070C0"/>
          <w:sz w:val="24"/>
          <w:szCs w:val="24"/>
        </w:rPr>
      </w:pPr>
      <w:hyperlink r:id="rId40" w:history="1">
        <w:r w:rsidR="00AD3959" w:rsidRPr="00245EB7">
          <w:rPr>
            <w:rStyle w:val="Hyperlink"/>
            <w:rFonts w:ascii="Verdana" w:hAnsi="Verdana"/>
            <w:color w:val="0070C0"/>
            <w:sz w:val="24"/>
            <w:szCs w:val="24"/>
          </w:rPr>
          <w:t>https://www.afacymru.org.uk/supporting-effective-functioning-during-covid-19/</w:t>
        </w:r>
      </w:hyperlink>
    </w:p>
    <w:p w14:paraId="73D4414C" w14:textId="1208DCA8" w:rsidR="00A5615F" w:rsidRPr="00CB771C" w:rsidRDefault="006C16DF" w:rsidP="00A949E9">
      <w:pPr>
        <w:jc w:val="both"/>
        <w:rPr>
          <w:rFonts w:ascii="Verdana" w:hAnsi="Verdana"/>
          <w:color w:val="0070C0"/>
          <w:sz w:val="24"/>
          <w:szCs w:val="24"/>
          <w:highlight w:val="green"/>
          <w:u w:val="single"/>
        </w:rPr>
      </w:pPr>
      <w:hyperlink r:id="rId41" w:history="1">
        <w:r w:rsidR="00AD3959" w:rsidRPr="00245EB7">
          <w:rPr>
            <w:rFonts w:ascii="Verdana" w:hAnsi="Verdana"/>
            <w:color w:val="0070C0"/>
            <w:sz w:val="24"/>
            <w:szCs w:val="24"/>
            <w:u w:val="single"/>
          </w:rPr>
          <w:t>https://www.adoptcymru.com/news/update-on-our-services-in-the-current-covid-19-pandemic</w:t>
        </w:r>
      </w:hyperlink>
    </w:p>
    <w:p w14:paraId="33FAF3C2" w14:textId="7FCD2216" w:rsidR="006B0B63" w:rsidRPr="00245EB7" w:rsidRDefault="006B0B63" w:rsidP="00A949E9">
      <w:pPr>
        <w:jc w:val="both"/>
        <w:rPr>
          <w:rFonts w:ascii="Verdana" w:hAnsi="Verdana"/>
          <w:sz w:val="24"/>
          <w:szCs w:val="24"/>
        </w:rPr>
      </w:pPr>
      <w:r w:rsidRPr="00245EB7">
        <w:rPr>
          <w:rFonts w:ascii="Verdana" w:hAnsi="Verdana"/>
          <w:sz w:val="24"/>
          <w:szCs w:val="24"/>
        </w:rPr>
        <w:t xml:space="preserve">Mae CoramBAAF wedi </w:t>
      </w:r>
      <w:r w:rsidR="00443A77">
        <w:rPr>
          <w:rFonts w:ascii="Verdana" w:hAnsi="Verdana"/>
          <w:sz w:val="24"/>
          <w:szCs w:val="24"/>
        </w:rPr>
        <w:t>darparu</w:t>
      </w:r>
      <w:r w:rsidRPr="00245EB7">
        <w:rPr>
          <w:rFonts w:ascii="Verdana" w:hAnsi="Verdana"/>
          <w:sz w:val="24"/>
          <w:szCs w:val="24"/>
        </w:rPr>
        <w:t>'r cyngor canlynol:</w:t>
      </w:r>
    </w:p>
    <w:p w14:paraId="3D662C0C" w14:textId="77777777" w:rsidR="00F4388F" w:rsidRDefault="006C16DF" w:rsidP="00A949E9">
      <w:pPr>
        <w:jc w:val="both"/>
        <w:rPr>
          <w:rStyle w:val="Hyperlink"/>
          <w:rFonts w:ascii="Verdana" w:hAnsi="Verdana"/>
          <w:color w:val="0070C0"/>
          <w:sz w:val="24"/>
          <w:szCs w:val="24"/>
        </w:rPr>
      </w:pPr>
      <w:hyperlink r:id="rId42" w:history="1">
        <w:r w:rsidR="00AD3959" w:rsidRPr="00245EB7">
          <w:rPr>
            <w:rStyle w:val="Hyperlink"/>
            <w:rFonts w:ascii="Verdana" w:hAnsi="Verdana"/>
            <w:color w:val="0070C0"/>
            <w:sz w:val="24"/>
            <w:szCs w:val="24"/>
          </w:rPr>
          <w:t>https://corambaaf.org.uk/updates/coronavirus-adoption-and-fostering-panel-virtual-meetings</w:t>
        </w:r>
      </w:hyperlink>
    </w:p>
    <w:p w14:paraId="0718300A" w14:textId="77777777" w:rsidR="00DB2BCA" w:rsidRPr="00245EB7" w:rsidRDefault="0098550F" w:rsidP="001670B9">
      <w:pPr>
        <w:pStyle w:val="Heading1"/>
        <w:numPr>
          <w:ilvl w:val="0"/>
          <w:numId w:val="8"/>
        </w:numPr>
        <w:spacing w:before="480"/>
        <w:ind w:left="357" w:hanging="357"/>
        <w:rPr>
          <w:b/>
          <w:color w:val="auto"/>
        </w:rPr>
      </w:pPr>
      <w:bookmarkStart w:id="6" w:name="_Toc49800307"/>
      <w:r w:rsidRPr="00245EB7">
        <w:rPr>
          <w:b/>
          <w:color w:val="auto"/>
        </w:rPr>
        <w:t>Coladu adroddiadau a gwybodaeth</w:t>
      </w:r>
      <w:bookmarkEnd w:id="6"/>
    </w:p>
    <w:p w14:paraId="7A7E26F1" w14:textId="77777777" w:rsidR="00294912" w:rsidRPr="001670B9" w:rsidRDefault="00294912" w:rsidP="00D36252">
      <w:pPr>
        <w:spacing w:after="0"/>
        <w:rPr>
          <w:sz w:val="16"/>
          <w:szCs w:val="16"/>
        </w:rPr>
      </w:pPr>
    </w:p>
    <w:p w14:paraId="46B80C2C" w14:textId="300AC651" w:rsidR="006C55BE" w:rsidRPr="00245EB7" w:rsidRDefault="00F4388F" w:rsidP="00A949E9">
      <w:pPr>
        <w:jc w:val="both"/>
        <w:rPr>
          <w:rFonts w:ascii="Verdana" w:hAnsi="Verdana"/>
          <w:sz w:val="24"/>
          <w:szCs w:val="24"/>
        </w:rPr>
      </w:pPr>
      <w:r w:rsidRPr="00245EB7">
        <w:rPr>
          <w:rFonts w:ascii="Verdana" w:hAnsi="Verdana"/>
          <w:sz w:val="24"/>
          <w:szCs w:val="24"/>
        </w:rPr>
        <w:t xml:space="preserve">Efallai y bydd anawsterau o ran cael gafael ar wybodaeth o bell a mynediad at systemau a chofnodion electronig Iechyd Plant os yw'n ofynnol i staff y </w:t>
      </w:r>
      <w:r w:rsidRPr="00245EB7">
        <w:rPr>
          <w:rFonts w:ascii="Verdana" w:hAnsi="Verdana"/>
          <w:sz w:val="24"/>
          <w:szCs w:val="24"/>
        </w:rPr>
        <w:lastRenderedPageBreak/>
        <w:t>GIG weithio gartref. Gallai hyn fod yn her arbennig i rai o staff y GIG ac effeithio ar lwyddiant gweithio gartref.</w:t>
      </w:r>
    </w:p>
    <w:p w14:paraId="5141F9AF" w14:textId="620B1FA8" w:rsidR="00211CF1" w:rsidRDefault="00F24537" w:rsidP="001670B9">
      <w:pPr>
        <w:pStyle w:val="Heading1"/>
        <w:numPr>
          <w:ilvl w:val="0"/>
          <w:numId w:val="8"/>
        </w:numPr>
        <w:spacing w:before="360"/>
        <w:ind w:left="357" w:hanging="357"/>
        <w:rPr>
          <w:b/>
          <w:color w:val="auto"/>
        </w:rPr>
      </w:pPr>
      <w:bookmarkStart w:id="7" w:name="_Toc49800308"/>
      <w:r w:rsidRPr="00245EB7">
        <w:rPr>
          <w:b/>
          <w:color w:val="auto"/>
        </w:rPr>
        <w:t>Adroddiadau ar ddarpar fabwysiadwyr a gofalwyr maeth</w:t>
      </w:r>
      <w:bookmarkEnd w:id="7"/>
    </w:p>
    <w:p w14:paraId="65A2854A" w14:textId="77777777" w:rsidR="00D36252" w:rsidRPr="001670B9" w:rsidRDefault="00D36252" w:rsidP="00D36252">
      <w:pPr>
        <w:spacing w:after="0"/>
        <w:rPr>
          <w:sz w:val="16"/>
          <w:szCs w:val="16"/>
        </w:rPr>
      </w:pPr>
    </w:p>
    <w:p w14:paraId="6F14A115" w14:textId="64A4CC24" w:rsidR="00211CF1" w:rsidRPr="00245EB7" w:rsidRDefault="00875C2B" w:rsidP="00D36252">
      <w:pPr>
        <w:jc w:val="both"/>
        <w:rPr>
          <w:rFonts w:ascii="Verdana" w:hAnsi="Verdana"/>
          <w:sz w:val="24"/>
          <w:szCs w:val="24"/>
        </w:rPr>
      </w:pPr>
      <w:r w:rsidRPr="00245EB7">
        <w:rPr>
          <w:rFonts w:ascii="Verdana" w:hAnsi="Verdana"/>
          <w:sz w:val="24"/>
          <w:szCs w:val="24"/>
        </w:rPr>
        <w:t>Ar ddechrau pandemig Covid-19</w:t>
      </w:r>
      <w:r w:rsidR="007528A7">
        <w:rPr>
          <w:rFonts w:ascii="Verdana" w:hAnsi="Verdana"/>
          <w:sz w:val="24"/>
          <w:szCs w:val="24"/>
        </w:rPr>
        <w:t>,</w:t>
      </w:r>
      <w:r w:rsidRPr="00245EB7">
        <w:rPr>
          <w:rFonts w:ascii="Verdana" w:hAnsi="Verdana"/>
          <w:sz w:val="24"/>
          <w:szCs w:val="24"/>
        </w:rPr>
        <w:t xml:space="preserve"> ystyrid ei bod yn annhebygol y byddai meddygon teulu yn gallu parhau i ddarparu asesiadau iechyd ar ddarpar fabwysiadwyr a gofalwyr maeth ac felly y byddai'r gofyniad i Gynghorwyr Meddygol roi cyngor yn debygol o leihau, er y gallai fod angen cyngor i'r Tîm Maethu a'r Rhaglen Fabwysiadu Gydweithredol Ranbarthol ynghylch achos neu bolisi unigol, yn enwedig gyda golwg ar </w:t>
      </w:r>
      <w:r w:rsidR="007528A7">
        <w:rPr>
          <w:rFonts w:ascii="Verdana" w:hAnsi="Verdana"/>
          <w:sz w:val="24"/>
          <w:szCs w:val="24"/>
        </w:rPr>
        <w:t>osod</w:t>
      </w:r>
      <w:r w:rsidRPr="00245EB7">
        <w:rPr>
          <w:rFonts w:ascii="Verdana" w:hAnsi="Verdana"/>
          <w:sz w:val="24"/>
          <w:szCs w:val="24"/>
        </w:rPr>
        <w:t xml:space="preserve">iadau maeth dros dro. </w:t>
      </w:r>
    </w:p>
    <w:p w14:paraId="63D87967" w14:textId="15C5B9EA" w:rsidR="00211CF1" w:rsidRPr="00245EB7" w:rsidRDefault="00917E9E" w:rsidP="0062736B">
      <w:pPr>
        <w:spacing w:before="100" w:beforeAutospacing="1"/>
        <w:jc w:val="both"/>
        <w:rPr>
          <w:rFonts w:ascii="Verdana" w:hAnsi="Verdana"/>
          <w:sz w:val="24"/>
          <w:szCs w:val="24"/>
        </w:rPr>
      </w:pPr>
      <w:r w:rsidRPr="00245EB7">
        <w:rPr>
          <w:rFonts w:ascii="Verdana" w:hAnsi="Verdana"/>
          <w:sz w:val="24"/>
          <w:szCs w:val="24"/>
        </w:rPr>
        <w:t xml:space="preserve">Mae CoramBAAF wedi datblygu “hunanddatganiad iechyd i'w ddefnyddio yn ystod pandemig Covid-19 yn unig” i weithwyr cymdeithasol ei </w:t>
      </w:r>
      <w:r w:rsidR="001670B9">
        <w:rPr>
          <w:rFonts w:ascii="Verdana" w:hAnsi="Verdana"/>
          <w:sz w:val="24"/>
          <w:szCs w:val="24"/>
        </w:rPr>
        <w:t>d</w:t>
      </w:r>
      <w:r w:rsidRPr="00245EB7">
        <w:rPr>
          <w:rFonts w:ascii="Verdana" w:hAnsi="Verdana"/>
          <w:sz w:val="24"/>
          <w:szCs w:val="24"/>
        </w:rPr>
        <w:t xml:space="preserve">defnyddio os ydynt yn cytuno ar leoliad dros dro brys neu lle nad </w:t>
      </w:r>
      <w:r w:rsidR="007528A7">
        <w:rPr>
          <w:rFonts w:ascii="Verdana" w:hAnsi="Verdana"/>
          <w:sz w:val="24"/>
          <w:szCs w:val="24"/>
        </w:rPr>
        <w:t>oes modd</w:t>
      </w:r>
      <w:r w:rsidRPr="00245EB7">
        <w:rPr>
          <w:rFonts w:ascii="Verdana" w:hAnsi="Verdana"/>
          <w:sz w:val="24"/>
          <w:szCs w:val="24"/>
        </w:rPr>
        <w:t xml:space="preserve"> cael ffurflenni Iechyd Oedolion gan feddygon teulu. </w:t>
      </w:r>
    </w:p>
    <w:p w14:paraId="240916FF" w14:textId="369515DC" w:rsidR="00D6117D" w:rsidRPr="00245EB7" w:rsidRDefault="00C01BB0" w:rsidP="00294912">
      <w:pPr>
        <w:spacing w:before="100" w:beforeAutospacing="1"/>
        <w:jc w:val="both"/>
        <w:rPr>
          <w:rFonts w:ascii="Verdana" w:hAnsi="Verdana"/>
          <w:sz w:val="24"/>
          <w:szCs w:val="24"/>
        </w:rPr>
      </w:pPr>
      <w:r w:rsidRPr="00245EB7">
        <w:rPr>
          <w:rFonts w:ascii="Verdana" w:hAnsi="Verdana"/>
          <w:sz w:val="24"/>
          <w:szCs w:val="24"/>
        </w:rPr>
        <w:t>Yng Nghymru, mae Llywodraeth Cymru wedi cyhoeddi canllawiau yn ddiweddar ar adroddiadau meddygol ar gyfer gofalwyr maeth, i'w defnyddio yn ystod pandemig Covid-19 yn unig, sy'n cynnwys defnyddio ffurflen "hunanddatganiad iechyd" CoramBAAF. Disgwylir y bydd y Cynghor</w:t>
      </w:r>
      <w:r w:rsidR="001670B9">
        <w:rPr>
          <w:rFonts w:ascii="Verdana" w:hAnsi="Verdana"/>
          <w:sz w:val="24"/>
          <w:szCs w:val="24"/>
        </w:rPr>
        <w:t xml:space="preserve">wr </w:t>
      </w:r>
      <w:r w:rsidRPr="00245EB7">
        <w:rPr>
          <w:rFonts w:ascii="Verdana" w:hAnsi="Verdana"/>
          <w:sz w:val="24"/>
          <w:szCs w:val="24"/>
        </w:rPr>
        <w:t>Meddygol yn cysylltu â'r meddyg teulu i gael rhagor o wybodaeth neu eglurhad os oes angen hynny. Bydd defnyddio'r ffurflen hunanddatgan yn arwain at gymeradwyaeth dros dro fel gofalwr maeth, gyda'r disgwyliad y ceir ffurflen Ases</w:t>
      </w:r>
      <w:r w:rsidR="00A61F44">
        <w:rPr>
          <w:rFonts w:ascii="Verdana" w:hAnsi="Verdana"/>
          <w:sz w:val="24"/>
          <w:szCs w:val="24"/>
        </w:rPr>
        <w:t>u</w:t>
      </w:r>
      <w:r w:rsidRPr="00245EB7">
        <w:rPr>
          <w:rFonts w:ascii="Verdana" w:hAnsi="Verdana"/>
          <w:sz w:val="24"/>
          <w:szCs w:val="24"/>
        </w:rPr>
        <w:t xml:space="preserve"> Iechyd lawn cyn gynted ag y bo'n ymarferol. Bydd awdurdodau lleol yn dal i fod angen cyngor gan eu Cynghor</w:t>
      </w:r>
      <w:r w:rsidR="007528A7">
        <w:rPr>
          <w:rFonts w:ascii="Verdana" w:hAnsi="Verdana"/>
          <w:sz w:val="24"/>
          <w:szCs w:val="24"/>
        </w:rPr>
        <w:t>wr</w:t>
      </w:r>
      <w:r w:rsidRPr="00245EB7">
        <w:rPr>
          <w:rFonts w:ascii="Verdana" w:hAnsi="Verdana"/>
          <w:sz w:val="24"/>
          <w:szCs w:val="24"/>
        </w:rPr>
        <w:t xml:space="preserve"> Meddygol. </w:t>
      </w:r>
    </w:p>
    <w:p w14:paraId="3806996C" w14:textId="49636D40" w:rsidR="00192D51" w:rsidRPr="00245EB7" w:rsidRDefault="006C16DF" w:rsidP="00294912">
      <w:pPr>
        <w:spacing w:before="100" w:beforeAutospacing="1"/>
        <w:jc w:val="both"/>
        <w:rPr>
          <w:rFonts w:ascii="Verdana" w:hAnsi="Verdana"/>
          <w:sz w:val="24"/>
          <w:szCs w:val="24"/>
        </w:rPr>
      </w:pPr>
      <w:hyperlink r:id="rId43" w:history="1">
        <w:r w:rsidR="00AD3959" w:rsidRPr="00245EB7">
          <w:rPr>
            <w:rStyle w:val="Hyperlink"/>
            <w:rFonts w:ascii="Verdana" w:hAnsi="Verdana"/>
            <w:sz w:val="24"/>
            <w:szCs w:val="24"/>
          </w:rPr>
          <w:t>https://gov.wales/annex-2-adult-fostering-medical-assessments-and-reports-during-covid-19-crisis</w:t>
        </w:r>
      </w:hyperlink>
    </w:p>
    <w:p w14:paraId="25CC2588" w14:textId="72E1CF3E" w:rsidR="00294912" w:rsidRPr="00CB771C" w:rsidRDefault="00192D51" w:rsidP="00294912">
      <w:pPr>
        <w:spacing w:before="100" w:beforeAutospacing="1"/>
        <w:jc w:val="both"/>
        <w:rPr>
          <w:rFonts w:ascii="Verdana" w:hAnsi="Verdana"/>
          <w:sz w:val="24"/>
          <w:szCs w:val="24"/>
        </w:rPr>
      </w:pPr>
      <w:r w:rsidRPr="00245EB7">
        <w:object w:dxaOrig="1533" w:dyaOrig="990" w14:anchorId="7C78DA3B">
          <v:shape id="_x0000_i1026" type="#_x0000_t75" style="width:75.75pt;height:49.5pt" o:ole="">
            <v:imagedata r:id="rId44" o:title=""/>
          </v:shape>
          <o:OLEObject Type="Embed" ProgID="Package" ShapeID="_x0000_i1026" DrawAspect="Icon" ObjectID="_1660470358" r:id="rId45"/>
        </w:object>
      </w:r>
    </w:p>
    <w:p w14:paraId="7EF35237" w14:textId="0F701976" w:rsidR="00D6117D" w:rsidRPr="00245EB7" w:rsidRDefault="009B4541" w:rsidP="00D6117D">
      <w:pPr>
        <w:rPr>
          <w:rFonts w:ascii="Verdana" w:hAnsi="Verdana"/>
          <w:sz w:val="24"/>
          <w:szCs w:val="24"/>
        </w:rPr>
      </w:pPr>
      <w:r>
        <w:rPr>
          <w:rFonts w:ascii="Verdana" w:hAnsi="Verdana"/>
          <w:sz w:val="24"/>
          <w:szCs w:val="24"/>
        </w:rPr>
        <w:t xml:space="preserve">Ysgrifennodd y </w:t>
      </w:r>
      <w:r w:rsidR="00D6117D" w:rsidRPr="00245EB7">
        <w:rPr>
          <w:rFonts w:ascii="Verdana" w:hAnsi="Verdana"/>
          <w:sz w:val="24"/>
          <w:szCs w:val="24"/>
        </w:rPr>
        <w:t xml:space="preserve">Gweinidog dros Iechyd a Gwasanaethau Cymdeithasol at Fyrddau ac Ymddiriedolaethau Iechyd yn ddiweddar ac </w:t>
      </w:r>
      <w:r>
        <w:rPr>
          <w:rFonts w:ascii="Verdana" w:hAnsi="Verdana"/>
          <w:sz w:val="24"/>
          <w:szCs w:val="24"/>
        </w:rPr>
        <w:t xml:space="preserve">mae </w:t>
      </w:r>
      <w:r w:rsidR="00D6117D" w:rsidRPr="00245EB7">
        <w:rPr>
          <w:rFonts w:ascii="Verdana" w:hAnsi="Verdana"/>
          <w:sz w:val="24"/>
          <w:szCs w:val="24"/>
        </w:rPr>
        <w:t>wedi darparu Fframwaith ar gyfer fframwaith gweithredu'r c</w:t>
      </w:r>
      <w:r w:rsidR="007528A7">
        <w:rPr>
          <w:rFonts w:ascii="Verdana" w:hAnsi="Verdana"/>
          <w:sz w:val="24"/>
          <w:szCs w:val="24"/>
        </w:rPr>
        <w:t>yfnod</w:t>
      </w:r>
      <w:r w:rsidR="00D6117D" w:rsidRPr="00245EB7">
        <w:rPr>
          <w:rFonts w:ascii="Verdana" w:hAnsi="Verdana"/>
          <w:sz w:val="24"/>
          <w:szCs w:val="24"/>
        </w:rPr>
        <w:t xml:space="preserve"> nesaf. O fewn y fframwaith hwn (o dan yr adran Gofal Sylfaenol) cyfeirir at yr angen i </w:t>
      </w:r>
      <w:r>
        <w:rPr>
          <w:rFonts w:ascii="Verdana" w:hAnsi="Verdana"/>
          <w:sz w:val="24"/>
          <w:szCs w:val="24"/>
        </w:rPr>
        <w:t>ddal</w:t>
      </w:r>
      <w:r w:rsidR="00D6117D" w:rsidRPr="00245EB7">
        <w:rPr>
          <w:rFonts w:ascii="Verdana" w:hAnsi="Verdana"/>
          <w:sz w:val="24"/>
          <w:szCs w:val="24"/>
        </w:rPr>
        <w:t xml:space="preserve"> i rannu data er lles gorau'r claf a chyfeirir at feddygon teulu yn blaenoriaethu asesiadau iechyd ar gyfer achosion mabwysiadu a maethu. </w:t>
      </w:r>
    </w:p>
    <w:p w14:paraId="01C32D3C" w14:textId="273DE3F2" w:rsidR="00D6117D" w:rsidRPr="00DE1CAB" w:rsidRDefault="006C16DF" w:rsidP="00D6117D">
      <w:pPr>
        <w:rPr>
          <w:rFonts w:ascii="Verdana" w:hAnsi="Verdana"/>
        </w:rPr>
      </w:pPr>
      <w:hyperlink r:id="rId46" w:history="1">
        <w:r w:rsidR="00AD3959" w:rsidRPr="00245EB7">
          <w:rPr>
            <w:rStyle w:val="Hyperlink"/>
            <w:rFonts w:ascii="Verdana" w:hAnsi="Verdana"/>
            <w:sz w:val="24"/>
            <w:szCs w:val="24"/>
          </w:rPr>
          <w:t>https://gov.wales/written-statement-coronavirus-covid-19-nhs-wales-operating-framework-quarter-1-202021</w:t>
        </w:r>
      </w:hyperlink>
    </w:p>
    <w:p w14:paraId="3D2762A1" w14:textId="1E22C233" w:rsidR="00752CAC" w:rsidRPr="00245EB7" w:rsidRDefault="00D6117D" w:rsidP="00D6117D">
      <w:pPr>
        <w:rPr>
          <w:rFonts w:ascii="Verdana" w:hAnsi="Verdana"/>
          <w:sz w:val="24"/>
          <w:szCs w:val="24"/>
        </w:rPr>
      </w:pPr>
      <w:r w:rsidRPr="00245EB7">
        <w:rPr>
          <w:rFonts w:ascii="Verdana" w:hAnsi="Verdana"/>
          <w:sz w:val="24"/>
          <w:szCs w:val="24"/>
        </w:rPr>
        <w:lastRenderedPageBreak/>
        <w:t>Nid yw'r Rheoliadau Mabwysiadu yn caniatáu cymeradwyo ymgeiswyr mabwysiadu heb adroddiad gan feddyg teulu, sy'n cynnwys archwiliad corfforol. Bydd y llythyr cais</w:t>
      </w:r>
      <w:r w:rsidR="00FC6A89">
        <w:rPr>
          <w:rFonts w:ascii="Verdana" w:hAnsi="Verdana"/>
          <w:sz w:val="24"/>
          <w:szCs w:val="24"/>
        </w:rPr>
        <w:t xml:space="preserve">, </w:t>
      </w:r>
      <w:r w:rsidRPr="00245EB7">
        <w:rPr>
          <w:rFonts w:ascii="Verdana" w:hAnsi="Verdana"/>
          <w:sz w:val="24"/>
          <w:szCs w:val="24"/>
        </w:rPr>
        <w:t>fydd yn awr yn cyd-fynd â'r adroddiad i'r meddyg teulu ei gwblhau</w:t>
      </w:r>
      <w:r w:rsidR="00FC6A89">
        <w:rPr>
          <w:rFonts w:ascii="Verdana" w:hAnsi="Verdana"/>
          <w:sz w:val="24"/>
          <w:szCs w:val="24"/>
        </w:rPr>
        <w:t>,</w:t>
      </w:r>
      <w:r w:rsidRPr="00245EB7">
        <w:rPr>
          <w:rFonts w:ascii="Verdana" w:hAnsi="Verdana"/>
          <w:sz w:val="24"/>
          <w:szCs w:val="24"/>
        </w:rPr>
        <w:t xml:space="preserve"> yn cynnwys cyfeiriad at y llythyr gan y Gweinidog Iechyd a Gwasanaethau Cymdeithasol. Bydd hefyd yn cyfeirio at bwysigrwydd rôl y meddyg teulu yn y broses o gymeradwyo mabwysiadwyr o ran sicrhau y gellir rhoi plant i'w mabwysiadu yn ddi-oe</w:t>
      </w:r>
      <w:r w:rsidR="009B4541">
        <w:rPr>
          <w:rFonts w:ascii="Verdana" w:hAnsi="Verdana"/>
          <w:sz w:val="24"/>
          <w:szCs w:val="24"/>
        </w:rPr>
        <w:t>d, hyd yn oed ar yr adeg anodd yma</w:t>
      </w:r>
      <w:r w:rsidRPr="00245EB7">
        <w:rPr>
          <w:rFonts w:ascii="Verdana" w:hAnsi="Verdana"/>
          <w:sz w:val="24"/>
          <w:szCs w:val="24"/>
        </w:rPr>
        <w:t xml:space="preserve">. </w:t>
      </w:r>
    </w:p>
    <w:p w14:paraId="09A5B331" w14:textId="2164BBFA" w:rsidR="00D6117D" w:rsidRPr="00245EB7" w:rsidRDefault="00752CAC" w:rsidP="00D6117D">
      <w:pPr>
        <w:rPr>
          <w:rFonts w:ascii="Verdana" w:hAnsi="Verdana"/>
          <w:sz w:val="24"/>
          <w:szCs w:val="24"/>
        </w:rPr>
      </w:pPr>
      <w:r w:rsidRPr="00245EB7">
        <w:rPr>
          <w:rFonts w:ascii="Verdana" w:hAnsi="Verdana"/>
          <w:sz w:val="24"/>
          <w:szCs w:val="24"/>
        </w:rPr>
        <w:t xml:space="preserve">Mae CoramBAAF wedi datblygu adran </w:t>
      </w:r>
      <w:r w:rsidR="009B4541">
        <w:rPr>
          <w:rFonts w:ascii="Verdana" w:hAnsi="Verdana"/>
          <w:sz w:val="24"/>
          <w:szCs w:val="24"/>
        </w:rPr>
        <w:t xml:space="preserve">ar </w:t>
      </w:r>
      <w:r w:rsidRPr="00245EB7">
        <w:rPr>
          <w:rFonts w:ascii="Verdana" w:hAnsi="Verdana"/>
          <w:sz w:val="24"/>
          <w:szCs w:val="24"/>
        </w:rPr>
        <w:t>ymgynghori</w:t>
      </w:r>
      <w:r w:rsidR="009B4541">
        <w:rPr>
          <w:rFonts w:ascii="Verdana" w:hAnsi="Verdana"/>
          <w:sz w:val="24"/>
          <w:szCs w:val="24"/>
        </w:rPr>
        <w:t>ad</w:t>
      </w:r>
      <w:r w:rsidRPr="00245EB7">
        <w:rPr>
          <w:rFonts w:ascii="Verdana" w:hAnsi="Verdana"/>
          <w:sz w:val="24"/>
          <w:szCs w:val="24"/>
        </w:rPr>
        <w:t xml:space="preserve"> fideo dewisol </w:t>
      </w:r>
      <w:r w:rsidR="009B4541">
        <w:rPr>
          <w:rFonts w:ascii="Verdana" w:hAnsi="Verdana"/>
          <w:sz w:val="24"/>
          <w:szCs w:val="24"/>
        </w:rPr>
        <w:t>yn y</w:t>
      </w:r>
      <w:r w:rsidRPr="00245EB7">
        <w:rPr>
          <w:rFonts w:ascii="Verdana" w:hAnsi="Verdana"/>
          <w:sz w:val="24"/>
          <w:szCs w:val="24"/>
        </w:rPr>
        <w:t xml:space="preserve"> ffurflen Ases</w:t>
      </w:r>
      <w:r w:rsidR="00FC6A89">
        <w:rPr>
          <w:rFonts w:ascii="Verdana" w:hAnsi="Verdana"/>
          <w:sz w:val="24"/>
          <w:szCs w:val="24"/>
        </w:rPr>
        <w:t>u</w:t>
      </w:r>
      <w:r w:rsidRPr="00245EB7">
        <w:rPr>
          <w:rFonts w:ascii="Verdana" w:hAnsi="Verdana"/>
          <w:sz w:val="24"/>
          <w:szCs w:val="24"/>
        </w:rPr>
        <w:t xml:space="preserve"> Iechyd i feddygon teulu ei d</w:t>
      </w:r>
      <w:r w:rsidR="009B4541">
        <w:rPr>
          <w:rFonts w:ascii="Verdana" w:hAnsi="Verdana"/>
          <w:sz w:val="24"/>
          <w:szCs w:val="24"/>
        </w:rPr>
        <w:t>d</w:t>
      </w:r>
      <w:r w:rsidRPr="00245EB7">
        <w:rPr>
          <w:rFonts w:ascii="Verdana" w:hAnsi="Verdana"/>
          <w:sz w:val="24"/>
          <w:szCs w:val="24"/>
        </w:rPr>
        <w:t xml:space="preserve">efnyddio os oes angen, yn </w:t>
      </w:r>
      <w:r w:rsidR="00FC6A89">
        <w:rPr>
          <w:rFonts w:ascii="Verdana" w:hAnsi="Verdana"/>
          <w:sz w:val="24"/>
          <w:szCs w:val="24"/>
        </w:rPr>
        <w:t>lle</w:t>
      </w:r>
      <w:r w:rsidRPr="00245EB7">
        <w:rPr>
          <w:rFonts w:ascii="Verdana" w:hAnsi="Verdana"/>
          <w:sz w:val="24"/>
          <w:szCs w:val="24"/>
        </w:rPr>
        <w:t xml:space="preserve">'r archwiliad corfforol, sy'n </w:t>
      </w:r>
      <w:r w:rsidR="009B4541">
        <w:rPr>
          <w:rFonts w:ascii="Verdana" w:hAnsi="Verdana"/>
          <w:sz w:val="24"/>
          <w:szCs w:val="24"/>
        </w:rPr>
        <w:t>cwrdd â</w:t>
      </w:r>
      <w:r w:rsidRPr="00245EB7">
        <w:rPr>
          <w:rFonts w:ascii="Verdana" w:hAnsi="Verdana"/>
          <w:sz w:val="24"/>
          <w:szCs w:val="24"/>
        </w:rPr>
        <w:t>'r gofynion cyfreithiol ar gyfer archwiliad llawn.</w:t>
      </w:r>
    </w:p>
    <w:bookmarkStart w:id="8" w:name="_MON_1653912106"/>
    <w:bookmarkEnd w:id="8"/>
    <w:p w14:paraId="402333D2" w14:textId="38676793" w:rsidR="00185E7B" w:rsidRPr="00245EB7" w:rsidRDefault="00185E7B" w:rsidP="00D6117D">
      <w:pPr>
        <w:rPr>
          <w:rFonts w:ascii="Verdana" w:hAnsi="Verdana"/>
          <w:sz w:val="24"/>
          <w:szCs w:val="24"/>
        </w:rPr>
      </w:pPr>
      <w:r w:rsidRPr="00245EB7">
        <w:rPr>
          <w:rFonts w:ascii="Verdana" w:hAnsi="Verdana"/>
          <w:sz w:val="24"/>
          <w:szCs w:val="24"/>
        </w:rPr>
        <w:object w:dxaOrig="1533" w:dyaOrig="990" w14:anchorId="3E4AF011">
          <v:shape id="_x0000_i1027" type="#_x0000_t75" style="width:75.75pt;height:49.5pt" o:ole="">
            <v:imagedata r:id="rId47" o:title=""/>
          </v:shape>
          <o:OLEObject Type="Embed" ProgID="Word.Document.12" ShapeID="_x0000_i1027" DrawAspect="Icon" ObjectID="_1660470359" r:id="rId48">
            <o:FieldCodes>\s</o:FieldCodes>
          </o:OLEObject>
        </w:object>
      </w:r>
    </w:p>
    <w:p w14:paraId="24637269" w14:textId="1F56BDBA" w:rsidR="00752CAC" w:rsidRPr="00245EB7" w:rsidRDefault="00752CAC" w:rsidP="00D6117D">
      <w:pPr>
        <w:rPr>
          <w:rFonts w:ascii="Verdana" w:hAnsi="Verdana"/>
          <w:sz w:val="24"/>
          <w:szCs w:val="24"/>
        </w:rPr>
      </w:pPr>
      <w:r w:rsidRPr="00245EB7">
        <w:rPr>
          <w:rFonts w:ascii="Verdana" w:hAnsi="Verdana"/>
          <w:sz w:val="24"/>
          <w:szCs w:val="24"/>
        </w:rPr>
        <w:t>Mae Llywodraeth Cymru wedi cymeradwyo protocol newydd ar gyfer cael cyngor meddygol ar ddarpar fabwysiadwyr a'r defnydd o'r offeryn ymgynghori fideo yng Nghymru.</w:t>
      </w:r>
    </w:p>
    <w:p w14:paraId="6E80A97D" w14:textId="5BD88152" w:rsidR="00D6117D" w:rsidRPr="00245EB7" w:rsidRDefault="00185E7B" w:rsidP="00CB771C">
      <w:pPr>
        <w:rPr>
          <w:rFonts w:ascii="Verdana" w:hAnsi="Verdana"/>
          <w:sz w:val="24"/>
          <w:szCs w:val="24"/>
        </w:rPr>
      </w:pPr>
      <w:r w:rsidRPr="00245EB7">
        <w:object w:dxaOrig="1533" w:dyaOrig="990" w14:anchorId="6484C3D7">
          <v:shape id="_x0000_i1028" type="#_x0000_t75" style="width:75.75pt;height:49.5pt" o:ole="">
            <v:imagedata r:id="rId49" o:title=""/>
          </v:shape>
          <o:OLEObject Type="Embed" ProgID="Word.Document.8" ShapeID="_x0000_i1028" DrawAspect="Icon" ObjectID="_1660470360" r:id="rId50">
            <o:FieldCodes>\s</o:FieldCodes>
          </o:OLEObject>
        </w:object>
      </w:r>
      <w:r w:rsidRPr="00245EB7">
        <w:t xml:space="preserve"> </w:t>
      </w:r>
      <w:r w:rsidRPr="00245EB7">
        <w:object w:dxaOrig="1533" w:dyaOrig="990" w14:anchorId="08BAD620">
          <v:shape id="_x0000_i1029" type="#_x0000_t75" style="width:75.75pt;height:49.5pt" o:ole="">
            <v:imagedata r:id="rId51" o:title=""/>
          </v:shape>
          <o:OLEObject Type="Embed" ProgID="Word.Document.12" ShapeID="_x0000_i1029" DrawAspect="Icon" ObjectID="_1660470361" r:id="rId52">
            <o:FieldCodes>\s</o:FieldCodes>
          </o:OLEObject>
        </w:object>
      </w:r>
    </w:p>
    <w:p w14:paraId="12E78077" w14:textId="0F3BF39A" w:rsidR="00706AAA" w:rsidRPr="00245EB7" w:rsidRDefault="000F0A4B" w:rsidP="00A949E9">
      <w:pPr>
        <w:jc w:val="both"/>
        <w:rPr>
          <w:rFonts w:ascii="Verdana" w:hAnsi="Verdana"/>
          <w:sz w:val="24"/>
          <w:szCs w:val="24"/>
        </w:rPr>
      </w:pPr>
      <w:r w:rsidRPr="00245EB7">
        <w:rPr>
          <w:rFonts w:ascii="Verdana" w:hAnsi="Verdana"/>
          <w:sz w:val="24"/>
          <w:szCs w:val="24"/>
        </w:rPr>
        <w:t xml:space="preserve">Mae CoramBAAF yn parhau i ddarparu canllawiau i weithwyr iechyd proffesiynol sy'n cael eu diweddaru'n rheolaidd. Mae'n bwysig </w:t>
      </w:r>
      <w:r w:rsidR="00EE614D">
        <w:rPr>
          <w:rFonts w:ascii="Verdana" w:hAnsi="Verdana"/>
          <w:sz w:val="24"/>
          <w:szCs w:val="24"/>
        </w:rPr>
        <w:t>cofio</w:t>
      </w:r>
      <w:r w:rsidRPr="00245EB7">
        <w:rPr>
          <w:rFonts w:ascii="Verdana" w:hAnsi="Verdana"/>
          <w:sz w:val="24"/>
          <w:szCs w:val="24"/>
        </w:rPr>
        <w:t xml:space="preserve"> bod gwahaniaeth yn y Rheoliadau yng Nghymru, er y bydd egwyddorion cyffredinol arfer da yn berthnasol. Mae'r wybodaeth i'w gweld yma:</w:t>
      </w:r>
    </w:p>
    <w:p w14:paraId="56382148" w14:textId="370AB833" w:rsidR="00706AAA" w:rsidRPr="00245EB7" w:rsidRDefault="006C16DF" w:rsidP="00A949E9">
      <w:pPr>
        <w:jc w:val="both"/>
        <w:rPr>
          <w:rStyle w:val="Hyperlink"/>
          <w:rFonts w:ascii="Verdana" w:hAnsi="Verdana"/>
          <w:color w:val="0070C0"/>
          <w:sz w:val="24"/>
          <w:szCs w:val="24"/>
        </w:rPr>
      </w:pPr>
      <w:hyperlink r:id="rId53" w:history="1">
        <w:r w:rsidR="00AD3959" w:rsidRPr="00245EB7">
          <w:rPr>
            <w:rStyle w:val="Hyperlink"/>
            <w:rFonts w:ascii="Verdana" w:hAnsi="Verdana"/>
            <w:color w:val="0070C0"/>
            <w:sz w:val="24"/>
            <w:szCs w:val="24"/>
          </w:rPr>
          <w:t>https://corambaaf.org.uk/coronavirus/health</w:t>
        </w:r>
      </w:hyperlink>
    </w:p>
    <w:p w14:paraId="31493B65" w14:textId="23C27AD6" w:rsidR="00E42E44" w:rsidRPr="00245EB7" w:rsidRDefault="00E42E44" w:rsidP="00A949E9">
      <w:pPr>
        <w:jc w:val="both"/>
        <w:rPr>
          <w:rFonts w:ascii="Verdana" w:hAnsi="Verdana"/>
          <w:sz w:val="24"/>
          <w:szCs w:val="24"/>
        </w:rPr>
      </w:pPr>
      <w:r w:rsidRPr="00245EB7">
        <w:rPr>
          <w:rFonts w:ascii="Verdana" w:hAnsi="Verdana"/>
          <w:sz w:val="24"/>
          <w:szCs w:val="24"/>
        </w:rPr>
        <w:t>Mae'n bwysig bod yn ymwybodol o gyngor mwyaf cyfredol y llywodraeth ar amddiffyn pobl agored i niwed ac ymbellhau cymdeithasol.</w:t>
      </w:r>
    </w:p>
    <w:p w14:paraId="1EE65DA4" w14:textId="1C7000B9" w:rsidR="00B748E2" w:rsidRPr="00245EB7" w:rsidRDefault="006C16DF" w:rsidP="00A949E9">
      <w:pPr>
        <w:jc w:val="both"/>
        <w:rPr>
          <w:rFonts w:ascii="Verdana" w:hAnsi="Verdana"/>
          <w:color w:val="0070C0"/>
          <w:sz w:val="24"/>
          <w:szCs w:val="24"/>
        </w:rPr>
      </w:pPr>
      <w:hyperlink r:id="rId54" w:history="1">
        <w:r w:rsidR="00AD3959" w:rsidRPr="00245EB7">
          <w:rPr>
            <w:rStyle w:val="Hyperlink"/>
            <w:rFonts w:ascii="Verdana" w:hAnsi="Verdana"/>
            <w:sz w:val="24"/>
            <w:szCs w:val="24"/>
          </w:rPr>
          <w:t>https://gov.wales/guidance-on-shielding-and-protecting-people-defined-on-medical-grounds-as-extremely-vulnerable-from-coronavirus-covid-19</w:t>
        </w:r>
      </w:hyperlink>
    </w:p>
    <w:p w14:paraId="51344235" w14:textId="1BE6141D" w:rsidR="006975E1" w:rsidRPr="00CB771C" w:rsidRDefault="006C16DF" w:rsidP="00A949E9">
      <w:pPr>
        <w:jc w:val="both"/>
        <w:rPr>
          <w:rFonts w:ascii="Verdana" w:hAnsi="Verdana"/>
          <w:color w:val="0070C0"/>
          <w:sz w:val="24"/>
          <w:szCs w:val="24"/>
        </w:rPr>
      </w:pPr>
      <w:hyperlink r:id="rId55" w:history="1">
        <w:r w:rsidR="00AD3959" w:rsidRPr="00245EB7">
          <w:rPr>
            <w:rStyle w:val="Hyperlink"/>
            <w:rFonts w:ascii="Verdana" w:hAnsi="Verdana"/>
            <w:sz w:val="24"/>
            <w:szCs w:val="24"/>
          </w:rPr>
          <w:t>https://gov.wales/staying-home-and-away-others-guidance</w:t>
        </w:r>
      </w:hyperlink>
    </w:p>
    <w:p w14:paraId="3883B020" w14:textId="2294FE1A" w:rsidR="00457DF9" w:rsidRPr="00245EB7" w:rsidRDefault="005D6187" w:rsidP="00A949E9">
      <w:pPr>
        <w:jc w:val="both"/>
        <w:rPr>
          <w:rFonts w:ascii="Verdana" w:hAnsi="Verdana"/>
          <w:sz w:val="24"/>
          <w:szCs w:val="24"/>
        </w:rPr>
      </w:pPr>
      <w:r w:rsidRPr="00245EB7">
        <w:rPr>
          <w:rFonts w:ascii="Verdana" w:hAnsi="Verdana"/>
          <w:sz w:val="24"/>
          <w:szCs w:val="24"/>
        </w:rPr>
        <w:t xml:space="preserve">Mae'r Rhwydwaith Maethu wedi </w:t>
      </w:r>
      <w:r w:rsidR="00FC6A89">
        <w:rPr>
          <w:rFonts w:ascii="Verdana" w:hAnsi="Verdana"/>
          <w:sz w:val="24"/>
          <w:szCs w:val="24"/>
        </w:rPr>
        <w:t>darparu</w:t>
      </w:r>
      <w:r w:rsidRPr="00245EB7">
        <w:rPr>
          <w:rFonts w:ascii="Verdana" w:hAnsi="Verdana"/>
          <w:sz w:val="24"/>
          <w:szCs w:val="24"/>
        </w:rPr>
        <w:t xml:space="preserve"> cyngor a chymorth y gellir cyfeirio gofalwyr maeth ato:</w:t>
      </w:r>
    </w:p>
    <w:p w14:paraId="2F0891A5" w14:textId="77777777" w:rsidR="00587161" w:rsidRPr="00245EB7" w:rsidRDefault="006C16DF" w:rsidP="00A949E9">
      <w:pPr>
        <w:jc w:val="both"/>
        <w:rPr>
          <w:rFonts w:ascii="Verdana" w:hAnsi="Verdana"/>
          <w:color w:val="0070C0"/>
          <w:sz w:val="24"/>
          <w:szCs w:val="24"/>
          <w:u w:val="single"/>
        </w:rPr>
      </w:pPr>
      <w:hyperlink r:id="rId56" w:history="1">
        <w:r w:rsidR="00AD3959" w:rsidRPr="00245EB7">
          <w:rPr>
            <w:rStyle w:val="Hyperlink"/>
            <w:rFonts w:ascii="Verdana" w:hAnsi="Verdana"/>
            <w:sz w:val="24"/>
            <w:szCs w:val="24"/>
          </w:rPr>
          <w:t>https://www.thefosteringnetwork.org.uk/advice-information/coronavirus-covid-19</w:t>
        </w:r>
      </w:hyperlink>
    </w:p>
    <w:p w14:paraId="798F7E5D" w14:textId="77377409" w:rsidR="007F67FA" w:rsidRPr="00245EB7" w:rsidRDefault="007F67FA" w:rsidP="00185E7B">
      <w:pPr>
        <w:pStyle w:val="Footer"/>
      </w:pPr>
    </w:p>
    <w:sectPr w:rsidR="007F67FA" w:rsidRPr="00245EB7" w:rsidSect="00322AE5">
      <w:footerReference w:type="default" r:id="rId57"/>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7C3EE" w14:textId="77777777" w:rsidR="006C16DF" w:rsidRDefault="006C16DF" w:rsidP="0098550F">
      <w:pPr>
        <w:spacing w:after="0" w:line="240" w:lineRule="auto"/>
      </w:pPr>
      <w:r>
        <w:separator/>
      </w:r>
    </w:p>
  </w:endnote>
  <w:endnote w:type="continuationSeparator" w:id="0">
    <w:p w14:paraId="7F95DE93" w14:textId="77777777" w:rsidR="006C16DF" w:rsidRDefault="006C16DF" w:rsidP="0098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028048"/>
      <w:docPartObj>
        <w:docPartGallery w:val="Page Numbers (Bottom of Page)"/>
        <w:docPartUnique/>
      </w:docPartObj>
    </w:sdtPr>
    <w:sdtEndPr>
      <w:rPr>
        <w:noProof/>
      </w:rPr>
    </w:sdtEndPr>
    <w:sdtContent>
      <w:p w14:paraId="20CB98C9" w14:textId="77777777" w:rsidR="00322AE5" w:rsidRDefault="00322AE5">
        <w:pPr>
          <w:pStyle w:val="Footer"/>
          <w:jc w:val="right"/>
        </w:pPr>
        <w:r>
          <w:fldChar w:fldCharType="begin"/>
        </w:r>
        <w:r>
          <w:instrText xml:space="preserve"> PAGE   \* MERGEFORMAT </w:instrText>
        </w:r>
        <w:r>
          <w:fldChar w:fldCharType="separate"/>
        </w:r>
        <w:r w:rsidR="002D1E18">
          <w:rPr>
            <w:noProof/>
          </w:rPr>
          <w:t>12</w:t>
        </w:r>
        <w:r>
          <w:fldChar w:fldCharType="end"/>
        </w:r>
      </w:p>
    </w:sdtContent>
  </w:sdt>
  <w:p w14:paraId="3DB12A1E" w14:textId="77777777" w:rsidR="00440808" w:rsidRDefault="00440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91B74" w14:textId="77777777" w:rsidR="00D94035" w:rsidRDefault="00322AE5" w:rsidP="00322AE5">
    <w:pPr>
      <w:pStyle w:val="Footer"/>
    </w:pPr>
    <w:r>
      <w:t xml:space="preserve">Dr Carolyn </w:t>
    </w:r>
    <w:r>
      <w:rPr>
        <w:noProof/>
      </w:rPr>
      <w:t>Sampeys</w:t>
    </w:r>
    <w:r>
      <w:t>, Meddyg Dynodedig</w:t>
    </w:r>
    <w:r>
      <w:tab/>
    </w:r>
    <w:r>
      <w:tab/>
    </w:r>
  </w:p>
  <w:p w14:paraId="654EDDA5" w14:textId="77777777" w:rsidR="00322AE5" w:rsidRDefault="00322AE5" w:rsidP="00322AE5">
    <w:pPr>
      <w:pStyle w:val="Footer"/>
    </w:pPr>
    <w:r>
      <w:t>Tîm Diogelu Cenedlaethol, Iechyd Cyhoeddus Cymru</w:t>
    </w:r>
  </w:p>
  <w:p w14:paraId="1D99FF1A" w14:textId="77777777" w:rsidR="00322AE5" w:rsidRDefault="006C16DF" w:rsidP="00322AE5">
    <w:pPr>
      <w:pStyle w:val="Footer"/>
    </w:pPr>
    <w:hyperlink r:id="rId1" w:history="1">
      <w:r w:rsidR="00AD3959">
        <w:rPr>
          <w:rStyle w:val="Hyperlink"/>
        </w:rPr>
        <w:t>carolyn.sampeys@wales.nhs.uk</w:t>
      </w:r>
    </w:hyperlink>
  </w:p>
  <w:p w14:paraId="37DC3B19" w14:textId="77777777" w:rsidR="00457DF9" w:rsidRDefault="00322AE5" w:rsidP="0060020D">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485F" w14:textId="6EB20109" w:rsidR="00D94035" w:rsidRDefault="00D94035" w:rsidP="00322AE5">
    <w:pPr>
      <w:pStyle w:val="Footer"/>
    </w:pPr>
    <w:r>
      <w:t xml:space="preserve">Dr Carolyn </w:t>
    </w:r>
    <w:r>
      <w:rPr>
        <w:noProof/>
      </w:rPr>
      <w:t>Sampeys</w:t>
    </w:r>
    <w:r>
      <w:t xml:space="preserve">, Meddyg Dynodedig </w:t>
    </w:r>
    <w:r w:rsidR="00245EB7">
      <w:tab/>
    </w:r>
    <w:r w:rsidR="00245EB7">
      <w:tab/>
    </w:r>
    <w:r>
      <w:t>Tudalen|</w:t>
    </w:r>
  </w:p>
  <w:p w14:paraId="4B8754FB" w14:textId="77777777" w:rsidR="00D94035" w:rsidRDefault="00D94035" w:rsidP="00322AE5">
    <w:pPr>
      <w:pStyle w:val="Footer"/>
    </w:pPr>
    <w:r>
      <w:t>Tîm Diogelu Cenedlaethol, Iechyd Cyhoeddus Cymru</w:t>
    </w:r>
  </w:p>
  <w:p w14:paraId="21D3ED50" w14:textId="77777777" w:rsidR="00D94035" w:rsidRDefault="006C16DF" w:rsidP="00322AE5">
    <w:pPr>
      <w:pStyle w:val="Footer"/>
    </w:pPr>
    <w:hyperlink r:id="rId1" w:history="1">
      <w:r w:rsidR="00AD3959">
        <w:rPr>
          <w:rStyle w:val="Hyperlink"/>
        </w:rPr>
        <w:t>carolyn.sampeys@wales.nhs.uk</w:t>
      </w:r>
    </w:hyperlink>
  </w:p>
  <w:p w14:paraId="5A43DE84" w14:textId="77777777" w:rsidR="00D94035" w:rsidRDefault="00D94035" w:rsidP="0060020D">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719B7" w14:textId="77777777" w:rsidR="006C16DF" w:rsidRDefault="006C16DF" w:rsidP="0098550F">
      <w:pPr>
        <w:spacing w:after="0" w:line="240" w:lineRule="auto"/>
      </w:pPr>
      <w:r>
        <w:separator/>
      </w:r>
    </w:p>
  </w:footnote>
  <w:footnote w:type="continuationSeparator" w:id="0">
    <w:p w14:paraId="73C6F374" w14:textId="77777777" w:rsidR="006C16DF" w:rsidRDefault="006C16DF" w:rsidP="00985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46464"/>
    <w:multiLevelType w:val="hybridMultilevel"/>
    <w:tmpl w:val="21C6F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856F5"/>
    <w:multiLevelType w:val="hybridMultilevel"/>
    <w:tmpl w:val="984C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D73A2"/>
    <w:multiLevelType w:val="hybridMultilevel"/>
    <w:tmpl w:val="125CB512"/>
    <w:lvl w:ilvl="0" w:tplc="840C579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0431A7"/>
    <w:multiLevelType w:val="hybridMultilevel"/>
    <w:tmpl w:val="78F4BEE0"/>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046106"/>
    <w:multiLevelType w:val="hybridMultilevel"/>
    <w:tmpl w:val="A698BD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FD7E1D"/>
    <w:multiLevelType w:val="hybridMultilevel"/>
    <w:tmpl w:val="859C40A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85820"/>
    <w:multiLevelType w:val="hybridMultilevel"/>
    <w:tmpl w:val="2690C0F4"/>
    <w:lvl w:ilvl="0" w:tplc="0AD83C70">
      <w:start w:val="1"/>
      <w:numFmt w:val="bullet"/>
      <w:lvlText w:val=""/>
      <w:lvlJc w:val="left"/>
      <w:pPr>
        <w:ind w:left="720" w:hanging="360"/>
      </w:pPr>
      <w:rPr>
        <w:rFonts w:ascii="Symbol" w:hAnsi="Symbol" w:hint="default"/>
      </w:rPr>
    </w:lvl>
    <w:lvl w:ilvl="1" w:tplc="E7A2BD9A">
      <w:start w:val="1"/>
      <w:numFmt w:val="bullet"/>
      <w:lvlText w:val="o"/>
      <w:lvlJc w:val="left"/>
      <w:pPr>
        <w:ind w:left="1440" w:hanging="360"/>
      </w:pPr>
      <w:rPr>
        <w:rFonts w:ascii="Courier New" w:hAnsi="Courier New" w:hint="default"/>
      </w:rPr>
    </w:lvl>
    <w:lvl w:ilvl="2" w:tplc="314C79FE">
      <w:start w:val="1"/>
      <w:numFmt w:val="bullet"/>
      <w:lvlText w:val=""/>
      <w:lvlJc w:val="left"/>
      <w:pPr>
        <w:ind w:left="2160" w:hanging="360"/>
      </w:pPr>
      <w:rPr>
        <w:rFonts w:ascii="Wingdings" w:hAnsi="Wingdings" w:hint="default"/>
      </w:rPr>
    </w:lvl>
    <w:lvl w:ilvl="3" w:tplc="AA7CD878">
      <w:start w:val="1"/>
      <w:numFmt w:val="bullet"/>
      <w:lvlText w:val=""/>
      <w:lvlJc w:val="left"/>
      <w:pPr>
        <w:ind w:left="2880" w:hanging="360"/>
      </w:pPr>
      <w:rPr>
        <w:rFonts w:ascii="Symbol" w:hAnsi="Symbol" w:hint="default"/>
      </w:rPr>
    </w:lvl>
    <w:lvl w:ilvl="4" w:tplc="219A916E">
      <w:start w:val="1"/>
      <w:numFmt w:val="bullet"/>
      <w:lvlText w:val="o"/>
      <w:lvlJc w:val="left"/>
      <w:pPr>
        <w:ind w:left="3600" w:hanging="360"/>
      </w:pPr>
      <w:rPr>
        <w:rFonts w:ascii="Courier New" w:hAnsi="Courier New" w:hint="default"/>
      </w:rPr>
    </w:lvl>
    <w:lvl w:ilvl="5" w:tplc="A152438A">
      <w:start w:val="1"/>
      <w:numFmt w:val="bullet"/>
      <w:lvlText w:val=""/>
      <w:lvlJc w:val="left"/>
      <w:pPr>
        <w:ind w:left="4320" w:hanging="360"/>
      </w:pPr>
      <w:rPr>
        <w:rFonts w:ascii="Wingdings" w:hAnsi="Wingdings" w:hint="default"/>
      </w:rPr>
    </w:lvl>
    <w:lvl w:ilvl="6" w:tplc="603A2F1E">
      <w:start w:val="1"/>
      <w:numFmt w:val="bullet"/>
      <w:lvlText w:val=""/>
      <w:lvlJc w:val="left"/>
      <w:pPr>
        <w:ind w:left="5040" w:hanging="360"/>
      </w:pPr>
      <w:rPr>
        <w:rFonts w:ascii="Symbol" w:hAnsi="Symbol" w:hint="default"/>
      </w:rPr>
    </w:lvl>
    <w:lvl w:ilvl="7" w:tplc="1972A68E">
      <w:start w:val="1"/>
      <w:numFmt w:val="bullet"/>
      <w:lvlText w:val="o"/>
      <w:lvlJc w:val="left"/>
      <w:pPr>
        <w:ind w:left="5760" w:hanging="360"/>
      </w:pPr>
      <w:rPr>
        <w:rFonts w:ascii="Courier New" w:hAnsi="Courier New" w:hint="default"/>
      </w:rPr>
    </w:lvl>
    <w:lvl w:ilvl="8" w:tplc="FE661F38">
      <w:start w:val="1"/>
      <w:numFmt w:val="bullet"/>
      <w:lvlText w:val=""/>
      <w:lvlJc w:val="left"/>
      <w:pPr>
        <w:ind w:left="6480" w:hanging="360"/>
      </w:pPr>
      <w:rPr>
        <w:rFonts w:ascii="Wingdings" w:hAnsi="Wingdings" w:hint="default"/>
      </w:rPr>
    </w:lvl>
  </w:abstractNum>
  <w:abstractNum w:abstractNumId="7" w15:restartNumberingAfterBreak="0">
    <w:nsid w:val="759D60F1"/>
    <w:multiLevelType w:val="hybridMultilevel"/>
    <w:tmpl w:val="AE60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BE632B"/>
    <w:multiLevelType w:val="hybridMultilevel"/>
    <w:tmpl w:val="887EE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0"/>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BE"/>
    <w:rsid w:val="00001B72"/>
    <w:rsid w:val="0000660B"/>
    <w:rsid w:val="0001777B"/>
    <w:rsid w:val="00052AEE"/>
    <w:rsid w:val="00053C8E"/>
    <w:rsid w:val="00094B2C"/>
    <w:rsid w:val="000E71C2"/>
    <w:rsid w:val="000F0A4B"/>
    <w:rsid w:val="000F2205"/>
    <w:rsid w:val="00111E8D"/>
    <w:rsid w:val="00112F72"/>
    <w:rsid w:val="00113653"/>
    <w:rsid w:val="001670B9"/>
    <w:rsid w:val="00185E7B"/>
    <w:rsid w:val="00192D51"/>
    <w:rsid w:val="001B79A3"/>
    <w:rsid w:val="001C0DDF"/>
    <w:rsid w:val="001E3632"/>
    <w:rsid w:val="00211CF1"/>
    <w:rsid w:val="00215BC4"/>
    <w:rsid w:val="0021797F"/>
    <w:rsid w:val="00217CFA"/>
    <w:rsid w:val="00227DA4"/>
    <w:rsid w:val="00230B68"/>
    <w:rsid w:val="00237393"/>
    <w:rsid w:val="00245EB7"/>
    <w:rsid w:val="002913EF"/>
    <w:rsid w:val="00294912"/>
    <w:rsid w:val="002D1E18"/>
    <w:rsid w:val="002F6334"/>
    <w:rsid w:val="0030221D"/>
    <w:rsid w:val="003067F7"/>
    <w:rsid w:val="00322AE5"/>
    <w:rsid w:val="003230FC"/>
    <w:rsid w:val="00325CA5"/>
    <w:rsid w:val="0035701E"/>
    <w:rsid w:val="00364A81"/>
    <w:rsid w:val="00365A28"/>
    <w:rsid w:val="00371324"/>
    <w:rsid w:val="003767B4"/>
    <w:rsid w:val="0039758B"/>
    <w:rsid w:val="003D182F"/>
    <w:rsid w:val="003D74C4"/>
    <w:rsid w:val="003E199F"/>
    <w:rsid w:val="003E38A8"/>
    <w:rsid w:val="003F01EF"/>
    <w:rsid w:val="003F0F87"/>
    <w:rsid w:val="004074DE"/>
    <w:rsid w:val="00440808"/>
    <w:rsid w:val="00443A77"/>
    <w:rsid w:val="004443AB"/>
    <w:rsid w:val="00457DF9"/>
    <w:rsid w:val="004703A9"/>
    <w:rsid w:val="00476B88"/>
    <w:rsid w:val="00491CC1"/>
    <w:rsid w:val="004B600F"/>
    <w:rsid w:val="004B6B9E"/>
    <w:rsid w:val="004D46A4"/>
    <w:rsid w:val="004E5B12"/>
    <w:rsid w:val="00510D01"/>
    <w:rsid w:val="0054131B"/>
    <w:rsid w:val="00555C51"/>
    <w:rsid w:val="00562593"/>
    <w:rsid w:val="00584288"/>
    <w:rsid w:val="00587161"/>
    <w:rsid w:val="005A49A9"/>
    <w:rsid w:val="005B7F22"/>
    <w:rsid w:val="005D6187"/>
    <w:rsid w:val="005E5B15"/>
    <w:rsid w:val="005F55E3"/>
    <w:rsid w:val="0060020D"/>
    <w:rsid w:val="0061044A"/>
    <w:rsid w:val="006132F2"/>
    <w:rsid w:val="00617EB1"/>
    <w:rsid w:val="00622CF2"/>
    <w:rsid w:val="00624BE9"/>
    <w:rsid w:val="0062736B"/>
    <w:rsid w:val="00637028"/>
    <w:rsid w:val="006658AF"/>
    <w:rsid w:val="00666599"/>
    <w:rsid w:val="00671867"/>
    <w:rsid w:val="006738F3"/>
    <w:rsid w:val="006975E1"/>
    <w:rsid w:val="006B0B63"/>
    <w:rsid w:val="006C16DF"/>
    <w:rsid w:val="006C55BE"/>
    <w:rsid w:val="006C6E1B"/>
    <w:rsid w:val="006E2506"/>
    <w:rsid w:val="006E6398"/>
    <w:rsid w:val="00700587"/>
    <w:rsid w:val="00704EF5"/>
    <w:rsid w:val="00706AAA"/>
    <w:rsid w:val="00714F54"/>
    <w:rsid w:val="00721D66"/>
    <w:rsid w:val="00731D23"/>
    <w:rsid w:val="0073603E"/>
    <w:rsid w:val="007528A7"/>
    <w:rsid w:val="00752CAC"/>
    <w:rsid w:val="00764EC3"/>
    <w:rsid w:val="0079622D"/>
    <w:rsid w:val="007A4E26"/>
    <w:rsid w:val="007A65D0"/>
    <w:rsid w:val="007A7DB9"/>
    <w:rsid w:val="007B43F6"/>
    <w:rsid w:val="007C20D9"/>
    <w:rsid w:val="007D641C"/>
    <w:rsid w:val="007E0C79"/>
    <w:rsid w:val="007F67FA"/>
    <w:rsid w:val="00826CF4"/>
    <w:rsid w:val="008542F9"/>
    <w:rsid w:val="00872110"/>
    <w:rsid w:val="008746BC"/>
    <w:rsid w:val="00875C2B"/>
    <w:rsid w:val="00897726"/>
    <w:rsid w:val="00897903"/>
    <w:rsid w:val="009101E0"/>
    <w:rsid w:val="009130D6"/>
    <w:rsid w:val="00917E9E"/>
    <w:rsid w:val="00927EBA"/>
    <w:rsid w:val="00944594"/>
    <w:rsid w:val="009564C8"/>
    <w:rsid w:val="00976251"/>
    <w:rsid w:val="009808BF"/>
    <w:rsid w:val="00983F4E"/>
    <w:rsid w:val="0098550F"/>
    <w:rsid w:val="009B1D80"/>
    <w:rsid w:val="009B2724"/>
    <w:rsid w:val="009B4541"/>
    <w:rsid w:val="009B4F56"/>
    <w:rsid w:val="009C66E5"/>
    <w:rsid w:val="009E478B"/>
    <w:rsid w:val="00A10874"/>
    <w:rsid w:val="00A1689E"/>
    <w:rsid w:val="00A2682A"/>
    <w:rsid w:val="00A26F61"/>
    <w:rsid w:val="00A5615F"/>
    <w:rsid w:val="00A61F44"/>
    <w:rsid w:val="00A75D97"/>
    <w:rsid w:val="00A806CC"/>
    <w:rsid w:val="00A81714"/>
    <w:rsid w:val="00A82BFB"/>
    <w:rsid w:val="00A949E9"/>
    <w:rsid w:val="00A97766"/>
    <w:rsid w:val="00AA7FE8"/>
    <w:rsid w:val="00AD3959"/>
    <w:rsid w:val="00AD395A"/>
    <w:rsid w:val="00AF4744"/>
    <w:rsid w:val="00B058FB"/>
    <w:rsid w:val="00B2077E"/>
    <w:rsid w:val="00B259FF"/>
    <w:rsid w:val="00B70389"/>
    <w:rsid w:val="00B703B3"/>
    <w:rsid w:val="00B748E2"/>
    <w:rsid w:val="00B75D59"/>
    <w:rsid w:val="00BA7CD4"/>
    <w:rsid w:val="00BB440F"/>
    <w:rsid w:val="00BD2050"/>
    <w:rsid w:val="00BE0F43"/>
    <w:rsid w:val="00C00BB7"/>
    <w:rsid w:val="00C01BB0"/>
    <w:rsid w:val="00C030C0"/>
    <w:rsid w:val="00C20F46"/>
    <w:rsid w:val="00C24300"/>
    <w:rsid w:val="00C3619F"/>
    <w:rsid w:val="00C45A5F"/>
    <w:rsid w:val="00C70675"/>
    <w:rsid w:val="00C876C8"/>
    <w:rsid w:val="00CB771C"/>
    <w:rsid w:val="00CD69AC"/>
    <w:rsid w:val="00CF2D1C"/>
    <w:rsid w:val="00CF3818"/>
    <w:rsid w:val="00D1556A"/>
    <w:rsid w:val="00D203F8"/>
    <w:rsid w:val="00D35542"/>
    <w:rsid w:val="00D36252"/>
    <w:rsid w:val="00D44779"/>
    <w:rsid w:val="00D6117D"/>
    <w:rsid w:val="00D618DF"/>
    <w:rsid w:val="00D65719"/>
    <w:rsid w:val="00D74032"/>
    <w:rsid w:val="00D85FA4"/>
    <w:rsid w:val="00D94035"/>
    <w:rsid w:val="00DA625D"/>
    <w:rsid w:val="00DA6E9B"/>
    <w:rsid w:val="00DB2BCA"/>
    <w:rsid w:val="00DB7210"/>
    <w:rsid w:val="00DE1CAB"/>
    <w:rsid w:val="00E03BD9"/>
    <w:rsid w:val="00E11C92"/>
    <w:rsid w:val="00E42E44"/>
    <w:rsid w:val="00E469B7"/>
    <w:rsid w:val="00E80192"/>
    <w:rsid w:val="00E90F34"/>
    <w:rsid w:val="00EC22EE"/>
    <w:rsid w:val="00EE614D"/>
    <w:rsid w:val="00EF37FE"/>
    <w:rsid w:val="00F016CA"/>
    <w:rsid w:val="00F24537"/>
    <w:rsid w:val="00F30711"/>
    <w:rsid w:val="00F4388F"/>
    <w:rsid w:val="00F47C17"/>
    <w:rsid w:val="00F76E6D"/>
    <w:rsid w:val="00F77AD6"/>
    <w:rsid w:val="00F90EBC"/>
    <w:rsid w:val="00F92294"/>
    <w:rsid w:val="00FC6A89"/>
    <w:rsid w:val="00FE1B09"/>
    <w:rsid w:val="00FF1BB7"/>
    <w:rsid w:val="00FF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0CDA0"/>
  <w15:chartTrackingRefBased/>
  <w15:docId w15:val="{F0E0AF36-DC88-4818-A10D-071E6B31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42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82B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50F"/>
  </w:style>
  <w:style w:type="paragraph" w:styleId="Footer">
    <w:name w:val="footer"/>
    <w:basedOn w:val="Normal"/>
    <w:link w:val="FooterChar"/>
    <w:uiPriority w:val="99"/>
    <w:unhideWhenUsed/>
    <w:rsid w:val="00985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50F"/>
  </w:style>
  <w:style w:type="character" w:styleId="Hyperlink">
    <w:name w:val="Hyperlink"/>
    <w:basedOn w:val="DefaultParagraphFont"/>
    <w:uiPriority w:val="99"/>
    <w:unhideWhenUsed/>
    <w:rsid w:val="006E2506"/>
    <w:rPr>
      <w:color w:val="0000FF"/>
      <w:u w:val="single"/>
    </w:rPr>
  </w:style>
  <w:style w:type="paragraph" w:styleId="ListParagraph">
    <w:name w:val="List Paragraph"/>
    <w:basedOn w:val="Normal"/>
    <w:uiPriority w:val="34"/>
    <w:qFormat/>
    <w:rsid w:val="00F4388F"/>
    <w:pPr>
      <w:ind w:left="720"/>
      <w:contextualSpacing/>
    </w:pPr>
  </w:style>
  <w:style w:type="character" w:styleId="FollowedHyperlink">
    <w:name w:val="FollowedHyperlink"/>
    <w:basedOn w:val="DefaultParagraphFont"/>
    <w:uiPriority w:val="99"/>
    <w:semiHidden/>
    <w:unhideWhenUsed/>
    <w:rsid w:val="009130D6"/>
    <w:rPr>
      <w:color w:val="954F72" w:themeColor="followedHyperlink"/>
      <w:u w:val="single"/>
    </w:rPr>
  </w:style>
  <w:style w:type="character" w:customStyle="1" w:styleId="Heading1Char">
    <w:name w:val="Heading 1 Char"/>
    <w:basedOn w:val="DefaultParagraphFont"/>
    <w:link w:val="Heading1"/>
    <w:uiPriority w:val="9"/>
    <w:rsid w:val="0058428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84288"/>
    <w:pPr>
      <w:outlineLvl w:val="9"/>
    </w:pPr>
  </w:style>
  <w:style w:type="paragraph" w:styleId="TOC1">
    <w:name w:val="toc 1"/>
    <w:basedOn w:val="Normal"/>
    <w:next w:val="Normal"/>
    <w:autoRedefine/>
    <w:uiPriority w:val="39"/>
    <w:unhideWhenUsed/>
    <w:rsid w:val="00584288"/>
    <w:pPr>
      <w:spacing w:after="100"/>
    </w:pPr>
  </w:style>
  <w:style w:type="character" w:styleId="CommentReference">
    <w:name w:val="annotation reference"/>
    <w:basedOn w:val="DefaultParagraphFont"/>
    <w:uiPriority w:val="99"/>
    <w:semiHidden/>
    <w:unhideWhenUsed/>
    <w:rsid w:val="00230B68"/>
    <w:rPr>
      <w:sz w:val="16"/>
      <w:szCs w:val="16"/>
    </w:rPr>
  </w:style>
  <w:style w:type="paragraph" w:styleId="CommentText">
    <w:name w:val="annotation text"/>
    <w:basedOn w:val="Normal"/>
    <w:link w:val="CommentTextChar"/>
    <w:uiPriority w:val="99"/>
    <w:semiHidden/>
    <w:unhideWhenUsed/>
    <w:rsid w:val="00230B68"/>
    <w:pPr>
      <w:spacing w:line="240" w:lineRule="auto"/>
    </w:pPr>
    <w:rPr>
      <w:sz w:val="20"/>
      <w:szCs w:val="20"/>
    </w:rPr>
  </w:style>
  <w:style w:type="character" w:customStyle="1" w:styleId="CommentTextChar">
    <w:name w:val="Comment Text Char"/>
    <w:basedOn w:val="DefaultParagraphFont"/>
    <w:link w:val="CommentText"/>
    <w:uiPriority w:val="99"/>
    <w:semiHidden/>
    <w:rsid w:val="00230B68"/>
    <w:rPr>
      <w:sz w:val="20"/>
      <w:szCs w:val="20"/>
    </w:rPr>
  </w:style>
  <w:style w:type="paragraph" w:styleId="CommentSubject">
    <w:name w:val="annotation subject"/>
    <w:basedOn w:val="CommentText"/>
    <w:next w:val="CommentText"/>
    <w:link w:val="CommentSubjectChar"/>
    <w:uiPriority w:val="99"/>
    <w:semiHidden/>
    <w:unhideWhenUsed/>
    <w:rsid w:val="00230B68"/>
    <w:rPr>
      <w:b/>
      <w:bCs/>
    </w:rPr>
  </w:style>
  <w:style w:type="character" w:customStyle="1" w:styleId="CommentSubjectChar">
    <w:name w:val="Comment Subject Char"/>
    <w:basedOn w:val="CommentTextChar"/>
    <w:link w:val="CommentSubject"/>
    <w:uiPriority w:val="99"/>
    <w:semiHidden/>
    <w:rsid w:val="00230B68"/>
    <w:rPr>
      <w:b/>
      <w:bCs/>
      <w:sz w:val="20"/>
      <w:szCs w:val="20"/>
    </w:rPr>
  </w:style>
  <w:style w:type="paragraph" w:styleId="BalloonText">
    <w:name w:val="Balloon Text"/>
    <w:basedOn w:val="Normal"/>
    <w:link w:val="BalloonTextChar"/>
    <w:uiPriority w:val="99"/>
    <w:semiHidden/>
    <w:unhideWhenUsed/>
    <w:rsid w:val="0023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68"/>
    <w:rPr>
      <w:rFonts w:ascii="Segoe UI" w:hAnsi="Segoe UI" w:cs="Segoe UI"/>
      <w:sz w:val="18"/>
      <w:szCs w:val="18"/>
    </w:rPr>
  </w:style>
  <w:style w:type="character" w:customStyle="1" w:styleId="Heading2Char">
    <w:name w:val="Heading 2 Char"/>
    <w:basedOn w:val="DefaultParagraphFont"/>
    <w:link w:val="Heading2"/>
    <w:uiPriority w:val="9"/>
    <w:semiHidden/>
    <w:rsid w:val="00A82B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008">
      <w:bodyDiv w:val="1"/>
      <w:marLeft w:val="0"/>
      <w:marRight w:val="0"/>
      <w:marTop w:val="0"/>
      <w:marBottom w:val="0"/>
      <w:divBdr>
        <w:top w:val="none" w:sz="0" w:space="0" w:color="auto"/>
        <w:left w:val="none" w:sz="0" w:space="0" w:color="auto"/>
        <w:bottom w:val="none" w:sz="0" w:space="0" w:color="auto"/>
        <w:right w:val="none" w:sz="0" w:space="0" w:color="auto"/>
      </w:divBdr>
    </w:div>
    <w:div w:id="216741176">
      <w:bodyDiv w:val="1"/>
      <w:marLeft w:val="0"/>
      <w:marRight w:val="0"/>
      <w:marTop w:val="0"/>
      <w:marBottom w:val="0"/>
      <w:divBdr>
        <w:top w:val="none" w:sz="0" w:space="0" w:color="auto"/>
        <w:left w:val="none" w:sz="0" w:space="0" w:color="auto"/>
        <w:bottom w:val="none" w:sz="0" w:space="0" w:color="auto"/>
        <w:right w:val="none" w:sz="0" w:space="0" w:color="auto"/>
      </w:divBdr>
    </w:div>
    <w:div w:id="448934058">
      <w:bodyDiv w:val="1"/>
      <w:marLeft w:val="0"/>
      <w:marRight w:val="0"/>
      <w:marTop w:val="0"/>
      <w:marBottom w:val="0"/>
      <w:divBdr>
        <w:top w:val="none" w:sz="0" w:space="0" w:color="auto"/>
        <w:left w:val="none" w:sz="0" w:space="0" w:color="auto"/>
        <w:bottom w:val="none" w:sz="0" w:space="0" w:color="auto"/>
        <w:right w:val="none" w:sz="0" w:space="0" w:color="auto"/>
      </w:divBdr>
    </w:div>
    <w:div w:id="755983993">
      <w:bodyDiv w:val="1"/>
      <w:marLeft w:val="0"/>
      <w:marRight w:val="0"/>
      <w:marTop w:val="0"/>
      <w:marBottom w:val="0"/>
      <w:divBdr>
        <w:top w:val="none" w:sz="0" w:space="0" w:color="auto"/>
        <w:left w:val="none" w:sz="0" w:space="0" w:color="auto"/>
        <w:bottom w:val="none" w:sz="0" w:space="0" w:color="auto"/>
        <w:right w:val="none" w:sz="0" w:space="0" w:color="auto"/>
      </w:divBdr>
      <w:divsChild>
        <w:div w:id="1785078350">
          <w:marLeft w:val="0"/>
          <w:marRight w:val="0"/>
          <w:marTop w:val="0"/>
          <w:marBottom w:val="0"/>
          <w:divBdr>
            <w:top w:val="none" w:sz="0" w:space="0" w:color="auto"/>
            <w:left w:val="none" w:sz="0" w:space="0" w:color="auto"/>
            <w:bottom w:val="none" w:sz="0" w:space="0" w:color="auto"/>
            <w:right w:val="none" w:sz="0" w:space="0" w:color="auto"/>
          </w:divBdr>
          <w:divsChild>
            <w:div w:id="1757749770">
              <w:marLeft w:val="0"/>
              <w:marRight w:val="0"/>
              <w:marTop w:val="0"/>
              <w:marBottom w:val="0"/>
              <w:divBdr>
                <w:top w:val="none" w:sz="0" w:space="0" w:color="auto"/>
                <w:left w:val="none" w:sz="0" w:space="0" w:color="auto"/>
                <w:bottom w:val="none" w:sz="0" w:space="0" w:color="auto"/>
                <w:right w:val="none" w:sz="0" w:space="0" w:color="auto"/>
              </w:divBdr>
              <w:divsChild>
                <w:div w:id="66927446">
                  <w:marLeft w:val="0"/>
                  <w:marRight w:val="0"/>
                  <w:marTop w:val="0"/>
                  <w:marBottom w:val="0"/>
                  <w:divBdr>
                    <w:top w:val="none" w:sz="0" w:space="0" w:color="auto"/>
                    <w:left w:val="none" w:sz="0" w:space="0" w:color="auto"/>
                    <w:bottom w:val="none" w:sz="0" w:space="0" w:color="auto"/>
                    <w:right w:val="none" w:sz="0" w:space="0" w:color="auto"/>
                  </w:divBdr>
                  <w:divsChild>
                    <w:div w:id="956181877">
                      <w:marLeft w:val="0"/>
                      <w:marRight w:val="0"/>
                      <w:marTop w:val="0"/>
                      <w:marBottom w:val="0"/>
                      <w:divBdr>
                        <w:top w:val="none" w:sz="0" w:space="0" w:color="auto"/>
                        <w:left w:val="none" w:sz="0" w:space="0" w:color="auto"/>
                        <w:bottom w:val="none" w:sz="0" w:space="0" w:color="auto"/>
                        <w:right w:val="none" w:sz="0" w:space="0" w:color="auto"/>
                      </w:divBdr>
                      <w:divsChild>
                        <w:div w:id="1581796812">
                          <w:marLeft w:val="-90"/>
                          <w:marRight w:val="-90"/>
                          <w:marTop w:val="0"/>
                          <w:marBottom w:val="0"/>
                          <w:divBdr>
                            <w:top w:val="none" w:sz="0" w:space="0" w:color="auto"/>
                            <w:left w:val="none" w:sz="0" w:space="0" w:color="auto"/>
                            <w:bottom w:val="none" w:sz="0" w:space="0" w:color="auto"/>
                            <w:right w:val="none" w:sz="0" w:space="0" w:color="auto"/>
                          </w:divBdr>
                          <w:divsChild>
                            <w:div w:id="491337220">
                              <w:marLeft w:val="0"/>
                              <w:marRight w:val="0"/>
                              <w:marTop w:val="0"/>
                              <w:marBottom w:val="0"/>
                              <w:divBdr>
                                <w:top w:val="none" w:sz="0" w:space="0" w:color="auto"/>
                                <w:left w:val="none" w:sz="0" w:space="0" w:color="auto"/>
                                <w:bottom w:val="none" w:sz="0" w:space="0" w:color="auto"/>
                                <w:right w:val="none" w:sz="0" w:space="0" w:color="auto"/>
                              </w:divBdr>
                              <w:divsChild>
                                <w:div w:id="21516995">
                                  <w:marLeft w:val="0"/>
                                  <w:marRight w:val="0"/>
                                  <w:marTop w:val="0"/>
                                  <w:marBottom w:val="0"/>
                                  <w:divBdr>
                                    <w:top w:val="none" w:sz="0" w:space="0" w:color="auto"/>
                                    <w:left w:val="none" w:sz="0" w:space="0" w:color="auto"/>
                                    <w:bottom w:val="none" w:sz="0" w:space="0" w:color="auto"/>
                                    <w:right w:val="none" w:sz="0" w:space="0" w:color="auto"/>
                                  </w:divBdr>
                                  <w:divsChild>
                                    <w:div w:id="1460564656">
                                      <w:marLeft w:val="0"/>
                                      <w:marRight w:val="0"/>
                                      <w:marTop w:val="0"/>
                                      <w:marBottom w:val="0"/>
                                      <w:divBdr>
                                        <w:top w:val="none" w:sz="0" w:space="0" w:color="auto"/>
                                        <w:left w:val="none" w:sz="0" w:space="0" w:color="auto"/>
                                        <w:bottom w:val="none" w:sz="0" w:space="0" w:color="auto"/>
                                        <w:right w:val="none" w:sz="0" w:space="0" w:color="auto"/>
                                      </w:divBdr>
                                      <w:divsChild>
                                        <w:div w:id="314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637937">
      <w:bodyDiv w:val="1"/>
      <w:marLeft w:val="0"/>
      <w:marRight w:val="0"/>
      <w:marTop w:val="0"/>
      <w:marBottom w:val="0"/>
      <w:divBdr>
        <w:top w:val="none" w:sz="0" w:space="0" w:color="auto"/>
        <w:left w:val="none" w:sz="0" w:space="0" w:color="auto"/>
        <w:bottom w:val="none" w:sz="0" w:space="0" w:color="auto"/>
        <w:right w:val="none" w:sz="0" w:space="0" w:color="auto"/>
      </w:divBdr>
    </w:div>
    <w:div w:id="1035614384">
      <w:bodyDiv w:val="1"/>
      <w:marLeft w:val="0"/>
      <w:marRight w:val="0"/>
      <w:marTop w:val="0"/>
      <w:marBottom w:val="0"/>
      <w:divBdr>
        <w:top w:val="none" w:sz="0" w:space="0" w:color="auto"/>
        <w:left w:val="none" w:sz="0" w:space="0" w:color="auto"/>
        <w:bottom w:val="none" w:sz="0" w:space="0" w:color="auto"/>
        <w:right w:val="none" w:sz="0" w:space="0" w:color="auto"/>
      </w:divBdr>
    </w:div>
    <w:div w:id="1139542124">
      <w:bodyDiv w:val="1"/>
      <w:marLeft w:val="0"/>
      <w:marRight w:val="0"/>
      <w:marTop w:val="0"/>
      <w:marBottom w:val="0"/>
      <w:divBdr>
        <w:top w:val="none" w:sz="0" w:space="0" w:color="auto"/>
        <w:left w:val="none" w:sz="0" w:space="0" w:color="auto"/>
        <w:bottom w:val="none" w:sz="0" w:space="0" w:color="auto"/>
        <w:right w:val="none" w:sz="0" w:space="0" w:color="auto"/>
      </w:divBdr>
    </w:div>
    <w:div w:id="1187452504">
      <w:bodyDiv w:val="1"/>
      <w:marLeft w:val="0"/>
      <w:marRight w:val="0"/>
      <w:marTop w:val="0"/>
      <w:marBottom w:val="0"/>
      <w:divBdr>
        <w:top w:val="none" w:sz="0" w:space="0" w:color="auto"/>
        <w:left w:val="none" w:sz="0" w:space="0" w:color="auto"/>
        <w:bottom w:val="none" w:sz="0" w:space="0" w:color="auto"/>
        <w:right w:val="none" w:sz="0" w:space="0" w:color="auto"/>
      </w:divBdr>
    </w:div>
    <w:div w:id="1312173220">
      <w:bodyDiv w:val="1"/>
      <w:marLeft w:val="0"/>
      <w:marRight w:val="0"/>
      <w:marTop w:val="0"/>
      <w:marBottom w:val="0"/>
      <w:divBdr>
        <w:top w:val="none" w:sz="0" w:space="0" w:color="auto"/>
        <w:left w:val="none" w:sz="0" w:space="0" w:color="auto"/>
        <w:bottom w:val="none" w:sz="0" w:space="0" w:color="auto"/>
        <w:right w:val="none" w:sz="0" w:space="0" w:color="auto"/>
      </w:divBdr>
    </w:div>
    <w:div w:id="1353797136">
      <w:bodyDiv w:val="1"/>
      <w:marLeft w:val="0"/>
      <w:marRight w:val="0"/>
      <w:marTop w:val="0"/>
      <w:marBottom w:val="0"/>
      <w:divBdr>
        <w:top w:val="none" w:sz="0" w:space="0" w:color="auto"/>
        <w:left w:val="none" w:sz="0" w:space="0" w:color="auto"/>
        <w:bottom w:val="none" w:sz="0" w:space="0" w:color="auto"/>
        <w:right w:val="none" w:sz="0" w:space="0" w:color="auto"/>
      </w:divBdr>
    </w:div>
    <w:div w:id="1358313117">
      <w:bodyDiv w:val="1"/>
      <w:marLeft w:val="0"/>
      <w:marRight w:val="0"/>
      <w:marTop w:val="0"/>
      <w:marBottom w:val="0"/>
      <w:divBdr>
        <w:top w:val="none" w:sz="0" w:space="0" w:color="auto"/>
        <w:left w:val="none" w:sz="0" w:space="0" w:color="auto"/>
        <w:bottom w:val="none" w:sz="0" w:space="0" w:color="auto"/>
        <w:right w:val="none" w:sz="0" w:space="0" w:color="auto"/>
      </w:divBdr>
    </w:div>
    <w:div w:id="1616013600">
      <w:bodyDiv w:val="1"/>
      <w:marLeft w:val="0"/>
      <w:marRight w:val="0"/>
      <w:marTop w:val="0"/>
      <w:marBottom w:val="0"/>
      <w:divBdr>
        <w:top w:val="none" w:sz="0" w:space="0" w:color="auto"/>
        <w:left w:val="none" w:sz="0" w:space="0" w:color="auto"/>
        <w:bottom w:val="none" w:sz="0" w:space="0" w:color="auto"/>
        <w:right w:val="none" w:sz="0" w:space="0" w:color="auto"/>
      </w:divBdr>
    </w:div>
    <w:div w:id="1883667657">
      <w:bodyDiv w:val="1"/>
      <w:marLeft w:val="0"/>
      <w:marRight w:val="0"/>
      <w:marTop w:val="0"/>
      <w:marBottom w:val="0"/>
      <w:divBdr>
        <w:top w:val="none" w:sz="0" w:space="0" w:color="auto"/>
        <w:left w:val="none" w:sz="0" w:space="0" w:color="auto"/>
        <w:bottom w:val="none" w:sz="0" w:space="0" w:color="auto"/>
        <w:right w:val="none" w:sz="0" w:space="0" w:color="auto"/>
      </w:divBdr>
    </w:div>
    <w:div w:id="210279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coronavirus" TargetMode="External"/><Relationship Id="rId18" Type="http://schemas.openxmlformats.org/officeDocument/2006/relationships/hyperlink" Target="https://phw.nhs.wales/topics/latest-information-on-novel-coronavirus-covid-19/information-for-healthcare-workers-in-wales/" TargetMode="External"/><Relationship Id="rId26" Type="http://schemas.openxmlformats.org/officeDocument/2006/relationships/hyperlink" Target="https://www.rcpch.ac.uk/resources/looked-after-children-services-covid-19-pandemic-recovery-plans" TargetMode="External"/><Relationship Id="rId39" Type="http://schemas.openxmlformats.org/officeDocument/2006/relationships/hyperlink" Target="https://gov.wales/test-trace-protect-coronavirus" TargetMode="External"/><Relationship Id="rId21" Type="http://schemas.openxmlformats.org/officeDocument/2006/relationships/hyperlink" Target="https://www.adoptcymru.com/news/update-on-our-services-in-the-current-covid-19-pandemic" TargetMode="External"/><Relationship Id="rId34" Type="http://schemas.openxmlformats.org/officeDocument/2006/relationships/oleObject" Target="embeddings/oleObject1.bin"/><Relationship Id="rId42" Type="http://schemas.openxmlformats.org/officeDocument/2006/relationships/hyperlink" Target="https://corambaaf.org.uk/updates/coronavirus-adoption-and-fostering-panel-virtual-meetings" TargetMode="External"/><Relationship Id="rId47" Type="http://schemas.openxmlformats.org/officeDocument/2006/relationships/image" Target="media/image4.emf"/><Relationship Id="rId50" Type="http://schemas.openxmlformats.org/officeDocument/2006/relationships/oleObject" Target="embeddings/Microsoft_Word_97_-_2003_Document1.doc"/><Relationship Id="rId55" Type="http://schemas.openxmlformats.org/officeDocument/2006/relationships/hyperlink" Target="https://gov.wales/staying-home-and-away-others-guidan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v.wales/education-safeguarding-guidance-coronavirus" TargetMode="External"/><Relationship Id="rId29" Type="http://schemas.openxmlformats.org/officeDocument/2006/relationships/hyperlink" Target="https://www.bbc.co.uk/newsround/51861089" TargetMode="External"/><Relationship Id="rId11" Type="http://schemas.openxmlformats.org/officeDocument/2006/relationships/hyperlink" Target="https://covid19-phwstatement.nhs.wales/" TargetMode="External"/><Relationship Id="rId24" Type="http://schemas.openxmlformats.org/officeDocument/2006/relationships/hyperlink" Target="https://corambaaf.org.uk/coronavirus/health" TargetMode="External"/><Relationship Id="rId32" Type="http://schemas.openxmlformats.org/officeDocument/2006/relationships/hyperlink" Target="https://www.rcog.org.uk/en/news/professional-bodies-response-to-government-advice-for-pregnant-women-to-self-isolate/" TargetMode="External"/><Relationship Id="rId37" Type="http://schemas.openxmlformats.org/officeDocument/2006/relationships/hyperlink" Target="https://corambaaf.org.uk/coronavirus" TargetMode="External"/><Relationship Id="rId40" Type="http://schemas.openxmlformats.org/officeDocument/2006/relationships/hyperlink" Target="https://www.afacymru.org.uk/supporting-effective-functioning-during-covid-19/" TargetMode="External"/><Relationship Id="rId45" Type="http://schemas.openxmlformats.org/officeDocument/2006/relationships/oleObject" Target="embeddings/oleObject2.bin"/><Relationship Id="rId53" Type="http://schemas.openxmlformats.org/officeDocument/2006/relationships/hyperlink" Target="https://corambaaf.org.uk/coronavirus/health"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england.nhs.uk/coronavirus/publication/covid-19-prioritisation-within-community-health-services-with-annex_19-march-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hw.nhs.wales/topics/latest-information-on-novel-coronavirus-covid-19/information-for-healthcare-workers-in-wales/" TargetMode="External"/><Relationship Id="rId22" Type="http://schemas.openxmlformats.org/officeDocument/2006/relationships/hyperlink" Target="http://www.afacymru.org.uk/supporting-effective-functioning-during-covid-19/" TargetMode="External"/><Relationship Id="rId27" Type="http://schemas.openxmlformats.org/officeDocument/2006/relationships/hyperlink" Target="https://www.youtube.com/watch?v=Mr1KzI4oKck&amp;feature=youtu.be" TargetMode="External"/><Relationship Id="rId30" Type="http://schemas.openxmlformats.org/officeDocument/2006/relationships/hyperlink" Target="https://www.childline.org.uk/info-advice/your-feelings/anxiety-stress-panic/worries-about-the-world/" TargetMode="External"/><Relationship Id="rId35" Type="http://schemas.openxmlformats.org/officeDocument/2006/relationships/hyperlink" Target="https://www.afacymru.org.uk/supporting-effective-functioning-during-covid-19/" TargetMode="External"/><Relationship Id="rId43" Type="http://schemas.openxmlformats.org/officeDocument/2006/relationships/hyperlink" Target="https://gov.wales/annex-2-adult-fostering-medical-assessments-and-reports-during-covid-19-crisis" TargetMode="External"/><Relationship Id="rId48" Type="http://schemas.openxmlformats.org/officeDocument/2006/relationships/package" Target="embeddings/Microsoft_Word_Document1.docx"/><Relationship Id="rId56" Type="http://schemas.openxmlformats.org/officeDocument/2006/relationships/hyperlink" Target="https://www.thefosteringnetwork.org.uk/advice-information/coronavirus-covid-19" TargetMode="External"/><Relationship Id="rId8" Type="http://schemas.openxmlformats.org/officeDocument/2006/relationships/image" Target="media/image1.jpeg"/><Relationship Id="rId51" Type="http://schemas.openxmlformats.org/officeDocument/2006/relationships/image" Target="media/image6.emf"/><Relationship Id="rId3" Type="http://schemas.openxmlformats.org/officeDocument/2006/relationships/styles" Target="styles.xml"/><Relationship Id="rId12" Type="http://schemas.openxmlformats.org/officeDocument/2006/relationships/hyperlink" Target="https://gov.wales/coronavirus" TargetMode="External"/><Relationship Id="rId17" Type="http://schemas.openxmlformats.org/officeDocument/2006/relationships/hyperlink" Target="https://gov.wales/education-coronavirus" TargetMode="External"/><Relationship Id="rId25" Type="http://schemas.openxmlformats.org/officeDocument/2006/relationships/hyperlink" Target="https://www.rcpch.ac.uk/resources/covid-19-guidance-paediatric-services" TargetMode="External"/><Relationship Id="rId33" Type="http://schemas.openxmlformats.org/officeDocument/2006/relationships/image" Target="media/image2.emf"/><Relationship Id="rId38" Type="http://schemas.openxmlformats.org/officeDocument/2006/relationships/hyperlink" Target="https://gov.wales/testing-process-care-homes-covid-19" TargetMode="External"/><Relationship Id="rId46" Type="http://schemas.openxmlformats.org/officeDocument/2006/relationships/hyperlink" Target="https://eur01.safelinks.protection.outlook.com/?url=https://gov.wales/written-statement-coronavirus-covid-19-nhs-wales-operating-framework-quarter-1-202021&amp;data=02|01|Natalie.Avery@gov.wales|f6e8de9abb554627991708d7f66b3a78|a2cc36c592804ae78887d06dab89216b|0|0|637248812718996152&amp;sdata=bvM9QSpHYmTo0GFwCF9HFG90+73hGmRGq7A/ha0z4sw=&amp;reserved=0" TargetMode="External"/><Relationship Id="rId59" Type="http://schemas.openxmlformats.org/officeDocument/2006/relationships/theme" Target="theme/theme1.xml"/><Relationship Id="rId20" Type="http://schemas.openxmlformats.org/officeDocument/2006/relationships/hyperlink" Target="https://gov.wales/childrens-social-services-during-covid-19-pandemic-guidance" TargetMode="External"/><Relationship Id="rId41" Type="http://schemas.openxmlformats.org/officeDocument/2006/relationships/hyperlink" Target="https://www.adoptcymru.com/news/update-on-our-services-in-the-current-covid-19-pandemic" TargetMode="External"/><Relationship Id="rId54" Type="http://schemas.openxmlformats.org/officeDocument/2006/relationships/hyperlink" Target="https://gov.wales/guidance-on-shielding-and-protecting-people-defined-on-medical-grounds-as-extremely-vulnerable-from-coronavirus-covid-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v.wales/vulnerable-children-and-safeguarding-coronavirus" TargetMode="External"/><Relationship Id="rId23" Type="http://schemas.openxmlformats.org/officeDocument/2006/relationships/hyperlink" Target="https://corambaaf.org.uk/coronavirus" TargetMode="External"/><Relationship Id="rId28" Type="http://schemas.openxmlformats.org/officeDocument/2006/relationships/hyperlink" Target="http://vfcc.org.uk/coronavirus/" TargetMode="External"/><Relationship Id="rId36" Type="http://schemas.openxmlformats.org/officeDocument/2006/relationships/hyperlink" Target="https://www.adoptcymru.com/news/update-on-our-services-in-the-current-covid-19-pandemic" TargetMode="External"/><Relationship Id="rId49" Type="http://schemas.openxmlformats.org/officeDocument/2006/relationships/image" Target="media/image5.emf"/><Relationship Id="rId57" Type="http://schemas.openxmlformats.org/officeDocument/2006/relationships/footer" Target="footer3.xml"/><Relationship Id="rId10" Type="http://schemas.openxmlformats.org/officeDocument/2006/relationships/footer" Target="footer2.xml"/><Relationship Id="rId31" Type="http://schemas.openxmlformats.org/officeDocument/2006/relationships/hyperlink" Target="https://phw.nhs.wales/topics/latest-information-on-novel-coronavirus-covid-19/" TargetMode="External"/><Relationship Id="rId44" Type="http://schemas.openxmlformats.org/officeDocument/2006/relationships/image" Target="media/image3.emf"/><Relationship Id="rId52" Type="http://schemas.openxmlformats.org/officeDocument/2006/relationships/package" Target="embeddings/Microsoft_Word_Document2.docx"/></Relationships>
</file>

<file path=word/_rels/footer2.xml.rels><?xml version="1.0" encoding="UTF-8" standalone="yes"?>
<Relationships xmlns="http://schemas.openxmlformats.org/package/2006/relationships"><Relationship Id="rId1" Type="http://schemas.openxmlformats.org/officeDocument/2006/relationships/hyperlink" Target="mailto:carolyn.sampeys@wales.nhs.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arolyn.sampeys@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5DD8-FEBD-465D-97A9-F1615BB7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Public Health Wales NHS Trust</Company>
  <LinksUpToDate>false</LinksUpToDate>
  <CharactersWithSpaces>23431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Sampeys</dc:creator>
  <cp:keywords/>
  <dc:description/>
  <cp:lastModifiedBy>Olwen Roberts</cp:lastModifiedBy>
  <cp:revision>37</cp:revision>
  <dcterms:created xsi:type="dcterms:W3CDTF">2020-08-31T20:05:00Z</dcterms:created>
  <dcterms:modified xsi:type="dcterms:W3CDTF">2020-09-01T11:58:00Z</dcterms:modified>
</cp:coreProperties>
</file>